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4DBC2100" w:rsidR="00A3594D" w:rsidRPr="00F22408" w:rsidRDefault="007B0B9B">
      <w:pPr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w:drawing>
          <wp:anchor distT="0" distB="0" distL="114300" distR="114300" simplePos="0" relativeHeight="251571200" behindDoc="0" locked="0" layoutInCell="1" allowOverlap="1" wp14:anchorId="784182CD" wp14:editId="080AF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71BC2AAF" w:rsidR="003E159B" w:rsidRPr="00D7566F" w:rsidRDefault="00073C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  <w:u w:val="none"/>
                              </w:rPr>
                              <w:t>Year 1</w:t>
                            </w:r>
                            <w:r w:rsidR="003E159B"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950F0D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Spring </w:t>
                            </w:r>
                            <w:r w:rsidR="00797DFD">
                              <w:rPr>
                                <w:sz w:val="40"/>
                                <w:szCs w:val="28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587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71BC2AAF" w:rsidR="003E159B" w:rsidRPr="00D7566F" w:rsidRDefault="00073C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>
                        <w:rPr>
                          <w:sz w:val="40"/>
                          <w:szCs w:val="28"/>
                          <w:u w:val="none"/>
                        </w:rPr>
                        <w:t>Year 1</w:t>
                      </w:r>
                      <w:r w:rsidR="003E159B"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950F0D">
                        <w:rPr>
                          <w:sz w:val="40"/>
                          <w:szCs w:val="28"/>
                          <w:u w:val="none"/>
                        </w:rPr>
                        <w:t xml:space="preserve">Spring </w:t>
                      </w:r>
                      <w:r w:rsidR="00797DFD">
                        <w:rPr>
                          <w:sz w:val="40"/>
                          <w:szCs w:val="28"/>
                          <w:u w:val="none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70B828" w14:textId="71786488" w:rsidR="00E313C9" w:rsidRPr="00281415" w:rsidRDefault="003E159B" w:rsidP="0097686C">
      <w:pPr>
        <w:rPr>
          <w:b/>
          <w:bCs/>
          <w:sz w:val="22"/>
          <w:u w:val="none"/>
        </w:rPr>
      </w:pPr>
      <w:r w:rsidRPr="00E44BA6">
        <w:rPr>
          <w:b/>
          <w:bCs/>
          <w:sz w:val="22"/>
          <w:u w:val="none"/>
        </w:rPr>
        <w:t xml:space="preserve">WALT: </w:t>
      </w:r>
      <w:r w:rsidR="00661680">
        <w:rPr>
          <w:b/>
          <w:bCs/>
          <w:sz w:val="22"/>
          <w:u w:val="none"/>
        </w:rPr>
        <w:t>know number bonds to</w:t>
      </w:r>
      <w:r w:rsidR="00950F0D">
        <w:rPr>
          <w:b/>
          <w:bCs/>
          <w:sz w:val="22"/>
          <w:u w:val="none"/>
        </w:rPr>
        <w:t xml:space="preserve"> 20 (</w:t>
      </w:r>
      <w:r w:rsidR="00797DFD">
        <w:rPr>
          <w:b/>
          <w:bCs/>
          <w:sz w:val="22"/>
          <w:u w:val="none"/>
        </w:rPr>
        <w:t>subtraction</w:t>
      </w:r>
      <w:r w:rsidR="00950F0D">
        <w:rPr>
          <w:b/>
          <w:bCs/>
          <w:sz w:val="22"/>
          <w:u w:val="none"/>
        </w:rPr>
        <w:t>)</w:t>
      </w:r>
    </w:p>
    <w:p w14:paraId="7F1E7372" w14:textId="55E03A85" w:rsidR="0097686C" w:rsidRDefault="003E159B" w:rsidP="0097686C">
      <w:pPr>
        <w:contextualSpacing/>
        <w:rPr>
          <w:sz w:val="20"/>
          <w:szCs w:val="20"/>
          <w:u w:val="none"/>
        </w:rPr>
      </w:pPr>
      <w:r w:rsidRPr="00F22408">
        <w:rPr>
          <w:sz w:val="20"/>
          <w:szCs w:val="20"/>
          <w:u w:val="none"/>
        </w:rPr>
        <w:t xml:space="preserve">This KIRF will be tested at the start and end of the term. In school, your child will receive one, </w:t>
      </w:r>
      <w:r w:rsidR="00100E85" w:rsidRPr="00F22408">
        <w:rPr>
          <w:sz w:val="20"/>
          <w:szCs w:val="20"/>
          <w:u w:val="none"/>
        </w:rPr>
        <w:t>fifteen-minute</w:t>
      </w:r>
      <w:r w:rsidRPr="00F22408">
        <w:rPr>
          <w:sz w:val="20"/>
          <w:szCs w:val="20"/>
          <w:u w:val="none"/>
        </w:rPr>
        <w:t xml:space="preserve">, timetabled slot a week to practise this skill. </w:t>
      </w:r>
      <w:r w:rsidR="00ED4CC3" w:rsidRPr="00ED4CC3">
        <w:rPr>
          <w:sz w:val="20"/>
          <w:szCs w:val="20"/>
          <w:u w:val="none"/>
        </w:rPr>
        <w:t>Number bonds show us how numbers join together. They are very important for addition and subtraction. This half</w:t>
      </w:r>
      <w:r w:rsidR="00ED4CC3">
        <w:rPr>
          <w:sz w:val="20"/>
          <w:szCs w:val="20"/>
          <w:u w:val="none"/>
        </w:rPr>
        <w:t xml:space="preserve"> </w:t>
      </w:r>
      <w:r w:rsidR="00ED4CC3" w:rsidRPr="00ED4CC3">
        <w:rPr>
          <w:sz w:val="20"/>
          <w:szCs w:val="20"/>
          <w:u w:val="none"/>
        </w:rPr>
        <w:t>term, the children will be learning number bonds that make 20</w:t>
      </w:r>
      <w:r w:rsidR="00797DFD">
        <w:rPr>
          <w:sz w:val="20"/>
          <w:szCs w:val="20"/>
          <w:u w:val="none"/>
        </w:rPr>
        <w:t xml:space="preserve"> again, but in the form of subtraction</w:t>
      </w:r>
      <w:r w:rsidR="001C1600">
        <w:rPr>
          <w:sz w:val="20"/>
          <w:szCs w:val="20"/>
          <w:u w:val="none"/>
        </w:rPr>
        <w:t xml:space="preserve">. </w:t>
      </w:r>
      <w:r w:rsidRPr="00F22408">
        <w:rPr>
          <w:b/>
          <w:bCs/>
          <w:sz w:val="20"/>
          <w:szCs w:val="20"/>
          <w:u w:val="none"/>
        </w:rPr>
        <w:t xml:space="preserve">By the end of this half term, children in Year </w:t>
      </w:r>
      <w:r w:rsidR="00281415">
        <w:rPr>
          <w:b/>
          <w:bCs/>
          <w:sz w:val="20"/>
          <w:szCs w:val="20"/>
          <w:u w:val="none"/>
        </w:rPr>
        <w:t>1</w:t>
      </w:r>
      <w:r w:rsidRPr="00F22408">
        <w:rPr>
          <w:b/>
          <w:bCs/>
          <w:sz w:val="20"/>
          <w:szCs w:val="20"/>
          <w:u w:val="none"/>
        </w:rPr>
        <w:t xml:space="preserve"> should know the following facts and be able to recall them instantly:</w:t>
      </w:r>
    </w:p>
    <w:p w14:paraId="1554868E" w14:textId="77777777" w:rsidR="00524C5F" w:rsidRPr="00524C5F" w:rsidRDefault="00524C5F" w:rsidP="0097686C">
      <w:pPr>
        <w:contextualSpacing/>
        <w:rPr>
          <w:sz w:val="20"/>
          <w:szCs w:val="20"/>
          <w:u w:val="none"/>
        </w:rPr>
      </w:pPr>
    </w:p>
    <w:p w14:paraId="68DF60B1" w14:textId="3AABD7AF" w:rsidR="00DB6A2E" w:rsidRPr="006948C1" w:rsidRDefault="00546B71" w:rsidP="0097686C">
      <w:pPr>
        <w:contextualSpacing/>
        <w:rPr>
          <w:sz w:val="20"/>
          <w:szCs w:val="20"/>
          <w:u w:val="none"/>
        </w:rPr>
      </w:pPr>
      <w:r w:rsidRPr="006948C1">
        <w:rPr>
          <w:noProof/>
          <w:u w:val="none"/>
        </w:rPr>
        <w:drawing>
          <wp:inline distT="0" distB="0" distL="0" distR="0" wp14:anchorId="586C6DC5" wp14:editId="2E9D46DB">
            <wp:extent cx="1918580" cy="1094510"/>
            <wp:effectExtent l="0" t="0" r="5715" b="0"/>
            <wp:docPr id="3" name="Picture 4" descr="bonds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ds to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8" b="9018"/>
                    <a:stretch/>
                  </pic:blipFill>
                  <pic:spPr bwMode="auto">
                    <a:xfrm>
                      <a:off x="0" y="0"/>
                      <a:ext cx="1920000" cy="10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48C1" w:rsidRPr="006948C1">
        <w:rPr>
          <w:noProof/>
          <w:u w:val="none"/>
        </w:rPr>
        <w:t xml:space="preserve"> </w:t>
      </w:r>
      <w:r w:rsidR="00A77F05" w:rsidRPr="006948C1">
        <w:rPr>
          <w:noProof/>
          <w:u w:val="none"/>
        </w:rPr>
        <w:drawing>
          <wp:inline distT="0" distB="0" distL="0" distR="0" wp14:anchorId="69DD31E5" wp14:editId="17BA3A0A">
            <wp:extent cx="1188842" cy="1620000"/>
            <wp:effectExtent l="0" t="0" r="0" b="0"/>
            <wp:docPr id="4" name="Picture 5" descr="bonds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ds to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1926" r="3720" b="2300"/>
                    <a:stretch/>
                  </pic:blipFill>
                  <pic:spPr bwMode="auto">
                    <a:xfrm>
                      <a:off x="0" y="0"/>
                      <a:ext cx="118884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48C1" w:rsidRPr="006948C1">
        <w:rPr>
          <w:noProof/>
          <w:u w:val="none"/>
        </w:rPr>
        <w:t xml:space="preserve"> </w:t>
      </w:r>
      <w:r w:rsidR="00795C5C" w:rsidRPr="006948C1">
        <w:rPr>
          <w:noProof/>
          <w:u w:val="none"/>
        </w:rPr>
        <w:drawing>
          <wp:inline distT="0" distB="0" distL="0" distR="0" wp14:anchorId="7B57A5DC" wp14:editId="3F757299">
            <wp:extent cx="1215000" cy="1620000"/>
            <wp:effectExtent l="0" t="0" r="4445" b="0"/>
            <wp:docPr id="5" name="Picture 6" descr="bonds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nds to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8C1" w:rsidRPr="006948C1">
        <w:rPr>
          <w:sz w:val="20"/>
          <w:szCs w:val="20"/>
          <w:u w:val="none"/>
        </w:rPr>
        <w:drawing>
          <wp:inline distT="0" distB="0" distL="0" distR="0" wp14:anchorId="30E563F1" wp14:editId="030D096D">
            <wp:extent cx="1627909" cy="761778"/>
            <wp:effectExtent l="0" t="0" r="0" b="635"/>
            <wp:docPr id="339887236" name="Picture 1" descr="A math problem solv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87236" name="Picture 1" descr="A math problem solving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1756" cy="76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CA17" w14:textId="5B5F1551" w:rsidR="00DB6A2E" w:rsidRDefault="00DB6A2E" w:rsidP="0097686C">
      <w:pPr>
        <w:contextualSpacing/>
        <w:rPr>
          <w:b/>
          <w:bCs/>
          <w:sz w:val="20"/>
          <w:szCs w:val="20"/>
          <w:u w:val="none"/>
        </w:rPr>
      </w:pPr>
    </w:p>
    <w:p w14:paraId="40E67EA7" w14:textId="3F09BBF4" w:rsidR="00DB6A2E" w:rsidRDefault="00DB6A2E" w:rsidP="0097686C">
      <w:pPr>
        <w:contextualSpacing/>
        <w:rPr>
          <w:b/>
          <w:bCs/>
          <w:sz w:val="20"/>
          <w:szCs w:val="20"/>
          <w:u w:val="none"/>
        </w:rPr>
      </w:pPr>
    </w:p>
    <w:p w14:paraId="30035820" w14:textId="5169E5D2" w:rsidR="009B0758" w:rsidRPr="00A729B7" w:rsidRDefault="009B0758" w:rsidP="0097686C">
      <w:pPr>
        <w:contextualSpacing/>
        <w:rPr>
          <w:b/>
          <w:bCs/>
          <w:sz w:val="20"/>
          <w:szCs w:val="20"/>
          <w:u w:val="none"/>
        </w:rPr>
      </w:pPr>
      <w:r w:rsidRPr="00A729B7">
        <w:rPr>
          <w:b/>
          <w:bCs/>
          <w:sz w:val="20"/>
          <w:szCs w:val="20"/>
          <w:u w:val="none"/>
        </w:rPr>
        <w:t>Top Tips</w:t>
      </w:r>
      <w:r w:rsidR="00E44BA6">
        <w:rPr>
          <w:b/>
          <w:bCs/>
          <w:sz w:val="20"/>
          <w:szCs w:val="20"/>
          <w:u w:val="none"/>
        </w:rPr>
        <w:t>:</w:t>
      </w:r>
    </w:p>
    <w:p w14:paraId="0B589A19" w14:textId="3EA1BEB8" w:rsidR="009B0758" w:rsidRDefault="009B0758" w:rsidP="0097686C">
      <w:pPr>
        <w:contextualSpacing/>
        <w:rPr>
          <w:sz w:val="20"/>
          <w:szCs w:val="20"/>
          <w:u w:val="none"/>
        </w:rPr>
      </w:pPr>
      <w:r w:rsidRPr="009B0758">
        <w:rPr>
          <w:sz w:val="20"/>
          <w:szCs w:val="20"/>
          <w:u w:val="none"/>
        </w:rPr>
        <w:t>The secret to success? Practise little and often! Can you learn these on your way to school? On a car journey? Or even at the breakfast table? You don’t need to learn them all at once: start with those you are more confident with before tackling the rest. Why not practise whilst keeping active? You could throw and catch or kick a ball whilst learning</w:t>
      </w:r>
      <w:r w:rsidR="00A729B7">
        <w:rPr>
          <w:sz w:val="20"/>
          <w:szCs w:val="20"/>
          <w:u w:val="none"/>
        </w:rPr>
        <w:t xml:space="preserve"> </w:t>
      </w:r>
      <w:r w:rsidRPr="009B0758">
        <w:rPr>
          <w:sz w:val="20"/>
          <w:szCs w:val="20"/>
          <w:u w:val="none"/>
        </w:rPr>
        <w:t xml:space="preserve">them! </w:t>
      </w:r>
    </w:p>
    <w:p w14:paraId="128F1751" w14:textId="7EB0A40D" w:rsidR="00A729B7" w:rsidRPr="009B0758" w:rsidRDefault="00A729B7" w:rsidP="009B0758">
      <w:pPr>
        <w:contextualSpacing/>
        <w:rPr>
          <w:sz w:val="20"/>
          <w:szCs w:val="20"/>
          <w:u w:val="none"/>
        </w:rPr>
      </w:pPr>
    </w:p>
    <w:p w14:paraId="611C55B8" w14:textId="5AD0B5EA" w:rsidR="009B0758" w:rsidRPr="00A729B7" w:rsidRDefault="000E0ED5" w:rsidP="009B0758">
      <w:pPr>
        <w:contextualSpacing/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Things to Try</w:t>
      </w:r>
      <w:r w:rsidR="009B0758" w:rsidRPr="00A729B7">
        <w:rPr>
          <w:b/>
          <w:bCs/>
          <w:sz w:val="20"/>
          <w:szCs w:val="20"/>
          <w:u w:val="none"/>
        </w:rPr>
        <w:t>!</w:t>
      </w:r>
    </w:p>
    <w:p w14:paraId="2AAA06F7" w14:textId="16BCD23E" w:rsidR="00451486" w:rsidRPr="00451486" w:rsidRDefault="00451486" w:rsidP="00451486">
      <w:pPr>
        <w:contextualSpacing/>
        <w:rPr>
          <w:rFonts w:cs="Segoe UI Symbol"/>
          <w:sz w:val="20"/>
          <w:szCs w:val="20"/>
          <w:u w:val="none"/>
        </w:rPr>
      </w:pPr>
      <w:r w:rsidRPr="00451486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451486">
        <w:rPr>
          <w:rFonts w:cs="Segoe UI Symbol"/>
          <w:sz w:val="20"/>
          <w:szCs w:val="20"/>
          <w:u w:val="none"/>
        </w:rPr>
        <w:t xml:space="preserve"> Create pictures of ladybirds. Put spots on 2 sides so that they add up to </w:t>
      </w:r>
      <w:r w:rsidR="00524C5F">
        <w:rPr>
          <w:rFonts w:cs="Segoe UI Symbol"/>
          <w:sz w:val="20"/>
          <w:szCs w:val="20"/>
          <w:u w:val="none"/>
        </w:rPr>
        <w:t>20</w:t>
      </w:r>
      <w:r w:rsidRPr="00451486">
        <w:rPr>
          <w:rFonts w:cs="Segoe UI Symbol"/>
          <w:sz w:val="20"/>
          <w:szCs w:val="20"/>
          <w:u w:val="none"/>
        </w:rPr>
        <w:t>.</w:t>
      </w:r>
    </w:p>
    <w:p w14:paraId="60710EF0" w14:textId="09C0740E" w:rsidR="00451486" w:rsidRPr="00451486" w:rsidRDefault="00451486" w:rsidP="00451486">
      <w:pPr>
        <w:contextualSpacing/>
        <w:rPr>
          <w:rFonts w:cs="Segoe UI Symbol"/>
          <w:sz w:val="20"/>
          <w:szCs w:val="20"/>
          <w:u w:val="none"/>
        </w:rPr>
      </w:pPr>
      <w:r w:rsidRPr="00451486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451486">
        <w:rPr>
          <w:rFonts w:cs="Segoe UI Symbol"/>
          <w:sz w:val="20"/>
          <w:szCs w:val="20"/>
          <w:u w:val="none"/>
        </w:rPr>
        <w:t xml:space="preserve"> Play bingo. Say a statement </w:t>
      </w:r>
      <w:r w:rsidR="00DB6A2E" w:rsidRPr="00451486">
        <w:rPr>
          <w:rFonts w:cs="Segoe UI Symbol"/>
          <w:sz w:val="20"/>
          <w:szCs w:val="20"/>
          <w:u w:val="none"/>
        </w:rPr>
        <w:t>e.g.</w:t>
      </w:r>
      <w:r w:rsidRPr="00451486">
        <w:rPr>
          <w:rFonts w:cs="Segoe UI Symbol"/>
          <w:sz w:val="20"/>
          <w:szCs w:val="20"/>
          <w:u w:val="none"/>
        </w:rPr>
        <w:t xml:space="preserve"> </w:t>
      </w:r>
      <w:r w:rsidR="00524C5F">
        <w:rPr>
          <w:rFonts w:cs="Segoe UI Symbol"/>
          <w:sz w:val="20"/>
          <w:szCs w:val="20"/>
          <w:u w:val="none"/>
        </w:rPr>
        <w:t>2</w:t>
      </w:r>
      <w:r w:rsidR="00876D96">
        <w:rPr>
          <w:rFonts w:cs="Segoe UI Symbol"/>
          <w:sz w:val="20"/>
          <w:szCs w:val="20"/>
          <w:u w:val="none"/>
        </w:rPr>
        <w:t>0</w:t>
      </w:r>
      <w:r w:rsidR="00FE0D88">
        <w:rPr>
          <w:rFonts w:cs="Segoe UI Symbol"/>
          <w:sz w:val="20"/>
          <w:szCs w:val="20"/>
          <w:u w:val="none"/>
        </w:rPr>
        <w:t xml:space="preserve"> </w:t>
      </w:r>
      <w:r w:rsidR="00193548">
        <w:rPr>
          <w:rFonts w:cs="Segoe UI Symbol"/>
          <w:sz w:val="20"/>
          <w:szCs w:val="20"/>
          <w:u w:val="none"/>
        </w:rPr>
        <w:t>- _ = 12</w:t>
      </w:r>
      <w:r w:rsidRPr="00451486">
        <w:rPr>
          <w:rFonts w:cs="Segoe UI Symbol"/>
          <w:sz w:val="20"/>
          <w:szCs w:val="20"/>
          <w:u w:val="none"/>
        </w:rPr>
        <w:t xml:space="preserve">. If they have the missing </w:t>
      </w:r>
      <w:r w:rsidR="00100E85" w:rsidRPr="00451486">
        <w:rPr>
          <w:rFonts w:cs="Segoe UI Symbol"/>
          <w:sz w:val="20"/>
          <w:szCs w:val="20"/>
          <w:u w:val="none"/>
        </w:rPr>
        <w:t>number,</w:t>
      </w:r>
      <w:r w:rsidRPr="00451486">
        <w:rPr>
          <w:rFonts w:cs="Segoe UI Symbol"/>
          <w:sz w:val="20"/>
          <w:szCs w:val="20"/>
          <w:u w:val="none"/>
        </w:rPr>
        <w:t xml:space="preserve"> they can</w:t>
      </w:r>
      <w:r w:rsidR="00815A9B">
        <w:rPr>
          <w:rFonts w:cs="Segoe UI Symbol"/>
          <w:sz w:val="20"/>
          <w:szCs w:val="20"/>
          <w:u w:val="none"/>
        </w:rPr>
        <w:t xml:space="preserve"> </w:t>
      </w:r>
      <w:r w:rsidRPr="00451486">
        <w:rPr>
          <w:rFonts w:cs="Segoe UI Symbol"/>
          <w:sz w:val="20"/>
          <w:szCs w:val="20"/>
          <w:u w:val="none"/>
        </w:rPr>
        <w:t>cross it off their card.</w:t>
      </w:r>
    </w:p>
    <w:p w14:paraId="5E70B7A0" w14:textId="61B99B1F" w:rsidR="00451486" w:rsidRPr="00451486" w:rsidRDefault="00451486" w:rsidP="00451486">
      <w:pPr>
        <w:contextualSpacing/>
        <w:rPr>
          <w:rFonts w:cs="Segoe UI Symbol"/>
          <w:sz w:val="20"/>
          <w:szCs w:val="20"/>
          <w:u w:val="none"/>
        </w:rPr>
      </w:pPr>
      <w:r w:rsidRPr="00451486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451486">
        <w:rPr>
          <w:rFonts w:cs="Segoe UI Symbol"/>
          <w:sz w:val="20"/>
          <w:szCs w:val="20"/>
          <w:u w:val="none"/>
        </w:rPr>
        <w:t xml:space="preserve"> Play snap with a deck of cards from 0 – </w:t>
      </w:r>
      <w:r w:rsidR="00524C5F">
        <w:rPr>
          <w:rFonts w:cs="Segoe UI Symbol"/>
          <w:sz w:val="20"/>
          <w:szCs w:val="20"/>
          <w:u w:val="none"/>
        </w:rPr>
        <w:t>2</w:t>
      </w:r>
      <w:r w:rsidR="00876D96">
        <w:rPr>
          <w:rFonts w:cs="Segoe UI Symbol"/>
          <w:sz w:val="20"/>
          <w:szCs w:val="20"/>
          <w:u w:val="none"/>
        </w:rPr>
        <w:t>0</w:t>
      </w:r>
      <w:r w:rsidRPr="00451486">
        <w:rPr>
          <w:rFonts w:cs="Segoe UI Symbol"/>
          <w:sz w:val="20"/>
          <w:szCs w:val="20"/>
          <w:u w:val="none"/>
        </w:rPr>
        <w:t>. Say snap if the numbers are a pair that</w:t>
      </w:r>
      <w:r w:rsidR="00815A9B">
        <w:rPr>
          <w:rFonts w:cs="Segoe UI Symbol"/>
          <w:sz w:val="20"/>
          <w:szCs w:val="20"/>
          <w:u w:val="none"/>
        </w:rPr>
        <w:t xml:space="preserve"> </w:t>
      </w:r>
      <w:r w:rsidRPr="00451486">
        <w:rPr>
          <w:rFonts w:cs="Segoe UI Symbol"/>
          <w:sz w:val="20"/>
          <w:szCs w:val="20"/>
          <w:u w:val="none"/>
        </w:rPr>
        <w:t xml:space="preserve">make </w:t>
      </w:r>
      <w:r w:rsidR="00590C54">
        <w:rPr>
          <w:rFonts w:cs="Segoe UI Symbol"/>
          <w:sz w:val="20"/>
          <w:szCs w:val="20"/>
          <w:u w:val="none"/>
        </w:rPr>
        <w:t>2</w:t>
      </w:r>
      <w:r w:rsidR="00876D96">
        <w:rPr>
          <w:rFonts w:cs="Segoe UI Symbol"/>
          <w:sz w:val="20"/>
          <w:szCs w:val="20"/>
          <w:u w:val="none"/>
        </w:rPr>
        <w:t>0</w:t>
      </w:r>
      <w:r w:rsidRPr="00451486">
        <w:rPr>
          <w:rFonts w:cs="Segoe UI Symbol"/>
          <w:sz w:val="20"/>
          <w:szCs w:val="20"/>
          <w:u w:val="none"/>
        </w:rPr>
        <w:t>.</w:t>
      </w:r>
    </w:p>
    <w:p w14:paraId="43ABA445" w14:textId="039D3DA0" w:rsidR="00590C54" w:rsidRDefault="00451486" w:rsidP="00590C54">
      <w:pPr>
        <w:contextualSpacing/>
        <w:rPr>
          <w:rFonts w:cs="Segoe UI Symbol"/>
          <w:sz w:val="20"/>
          <w:szCs w:val="20"/>
          <w:u w:val="none"/>
        </w:rPr>
      </w:pPr>
      <w:r w:rsidRPr="00451486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451486">
        <w:rPr>
          <w:rFonts w:cs="Segoe UI Symbol"/>
          <w:sz w:val="20"/>
          <w:szCs w:val="20"/>
          <w:u w:val="none"/>
        </w:rPr>
        <w:t xml:space="preserve"> Use objects </w:t>
      </w:r>
      <w:r w:rsidR="00DB6A2E" w:rsidRPr="00451486">
        <w:rPr>
          <w:rFonts w:cs="Segoe UI Symbol"/>
          <w:sz w:val="20"/>
          <w:szCs w:val="20"/>
          <w:u w:val="none"/>
        </w:rPr>
        <w:t>e.g.</w:t>
      </w:r>
      <w:r w:rsidR="00193548">
        <w:rPr>
          <w:rFonts w:cs="Segoe UI Symbol"/>
          <w:sz w:val="20"/>
          <w:szCs w:val="20"/>
          <w:u w:val="none"/>
        </w:rPr>
        <w:t xml:space="preserve"> cars</w:t>
      </w:r>
      <w:r w:rsidRPr="00451486">
        <w:rPr>
          <w:rFonts w:cs="Segoe UI Symbol"/>
          <w:sz w:val="20"/>
          <w:szCs w:val="20"/>
          <w:u w:val="none"/>
        </w:rPr>
        <w:t>. S</w:t>
      </w:r>
      <w:r w:rsidR="00193548">
        <w:rPr>
          <w:rFonts w:cs="Segoe UI Symbol"/>
          <w:sz w:val="20"/>
          <w:szCs w:val="20"/>
          <w:u w:val="none"/>
        </w:rPr>
        <w:t>tart with 20 cars</w:t>
      </w:r>
      <w:r w:rsidRPr="00451486">
        <w:rPr>
          <w:rFonts w:cs="Segoe UI Symbol"/>
          <w:sz w:val="20"/>
          <w:szCs w:val="20"/>
          <w:u w:val="none"/>
        </w:rPr>
        <w:t xml:space="preserve">. How many </w:t>
      </w:r>
      <w:r w:rsidR="006C3B4B">
        <w:rPr>
          <w:rFonts w:cs="Segoe UI Symbol"/>
          <w:sz w:val="20"/>
          <w:szCs w:val="20"/>
          <w:u w:val="none"/>
        </w:rPr>
        <w:t>have I taken away</w:t>
      </w:r>
      <w:r w:rsidRPr="00451486">
        <w:rPr>
          <w:rFonts w:cs="Segoe UI Symbol"/>
          <w:sz w:val="20"/>
          <w:szCs w:val="20"/>
          <w:u w:val="none"/>
        </w:rPr>
        <w:t>?</w:t>
      </w:r>
      <w:r w:rsidR="006C3B4B">
        <w:rPr>
          <w:rFonts w:cs="Segoe UI Symbol"/>
          <w:sz w:val="20"/>
          <w:szCs w:val="20"/>
          <w:u w:val="none"/>
        </w:rPr>
        <w:t xml:space="preserve"> </w:t>
      </w:r>
      <w:r w:rsidR="006C3B4B">
        <w:rPr>
          <w:rFonts w:cs="Segoe UI Symbol"/>
          <w:sz w:val="20"/>
          <w:szCs w:val="20"/>
          <w:u w:val="none"/>
        </w:rPr>
        <w:t xml:space="preserve">How many do I have left? </w:t>
      </w:r>
      <w:r w:rsidR="006C3B4B">
        <w:rPr>
          <w:rFonts w:cs="Segoe UI Symbol"/>
          <w:sz w:val="20"/>
          <w:szCs w:val="20"/>
          <w:u w:val="none"/>
        </w:rPr>
        <w:t xml:space="preserve">How many do I need to put back to have 20 again? </w:t>
      </w:r>
    </w:p>
    <w:p w14:paraId="4A708D09" w14:textId="03550467" w:rsidR="00590C54" w:rsidRPr="00590C54" w:rsidRDefault="00590C54" w:rsidP="00590C54">
      <w:pPr>
        <w:contextualSpacing/>
        <w:rPr>
          <w:rFonts w:cs="Segoe UI Symbol"/>
          <w:sz w:val="20"/>
          <w:szCs w:val="20"/>
          <w:u w:val="none"/>
        </w:rPr>
      </w:pPr>
      <w:r>
        <w:rPr>
          <w:rFonts w:cs="Segoe UI Symbol"/>
          <w:sz w:val="20"/>
          <w:szCs w:val="20"/>
          <w:u w:val="none"/>
        </w:rPr>
        <w:sym w:font="Wingdings 2" w:char="F050"/>
      </w:r>
      <w:r>
        <w:rPr>
          <w:rFonts w:cs="Segoe UI Symbol"/>
          <w:sz w:val="20"/>
          <w:szCs w:val="20"/>
          <w:u w:val="none"/>
        </w:rPr>
        <w:t xml:space="preserve"> </w:t>
      </w:r>
      <w:r w:rsidRPr="00590C54">
        <w:rPr>
          <w:rFonts w:cs="Segoe UI Symbol"/>
          <w:sz w:val="20"/>
          <w:szCs w:val="20"/>
          <w:u w:val="none"/>
        </w:rPr>
        <w:t>Practice chanting the number bonds.</w:t>
      </w:r>
    </w:p>
    <w:p w14:paraId="418CD9BA" w14:textId="6F968E59" w:rsidR="00590C54" w:rsidRPr="00590C54" w:rsidRDefault="002F6160" w:rsidP="00590C54">
      <w:pPr>
        <w:contextualSpacing/>
        <w:rPr>
          <w:rFonts w:cs="Segoe UI Symbol"/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52766" behindDoc="0" locked="0" layoutInCell="1" allowOverlap="1" wp14:anchorId="2F8D5CFA" wp14:editId="623B1AB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86050" cy="2377440"/>
                <wp:effectExtent l="19050" t="19050" r="19050" b="2286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5397" w14:textId="1A949B8A" w:rsidR="008E512D" w:rsidRPr="007B0B9B" w:rsidRDefault="00E5077A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Vocab</w:t>
                            </w:r>
                            <w:r w:rsidR="00A84015"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ulary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4FA84215" w14:textId="2F58ADAC" w:rsidR="002E1C61" w:rsidRDefault="00F17AF4" w:rsidP="00E04C99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Subtract</w:t>
                            </w:r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less</w:t>
                            </w:r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minus,</w:t>
                            </w:r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make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less</w:t>
                            </w:r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left</w:t>
                            </w:r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, total, equal </w:t>
                            </w:r>
                            <w:proofErr w:type="gramStart"/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>to,</w:t>
                            </w:r>
                            <w:proofErr w:type="gramEnd"/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count</w:t>
                            </w:r>
                            <w:r w:rsid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back</w:t>
                            </w:r>
                            <w:r w:rsidR="00E04C99" w:rsidRPr="00E04C99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5F4751EC" w14:textId="77777777" w:rsidR="00E04C99" w:rsidRPr="002F6160" w:rsidRDefault="00E04C99" w:rsidP="00E04C99">
                            <w:pPr>
                              <w:contextualSpacing/>
                              <w:rPr>
                                <w:sz w:val="14"/>
                                <w:szCs w:val="14"/>
                                <w:u w:val="none"/>
                              </w:rPr>
                            </w:pPr>
                          </w:p>
                          <w:p w14:paraId="6B1A7E3C" w14:textId="5A740A68" w:rsidR="006E42ED" w:rsidRPr="00254D1A" w:rsidRDefault="006E42ED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Questions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42AEFFD6" w14:textId="31CBCF54" w:rsidR="008E18CA" w:rsidRDefault="004D4FA7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How many are left out of 20? </w:t>
                            </w:r>
                          </w:p>
                          <w:p w14:paraId="7B7362E1" w14:textId="77777777" w:rsidR="008E18CA" w:rsidRPr="002F6160" w:rsidRDefault="008E18CA" w:rsidP="008E18CA">
                            <w:pPr>
                              <w:contextualSpacing/>
                              <w:rPr>
                                <w:sz w:val="14"/>
                                <w:szCs w:val="14"/>
                                <w:u w:val="none"/>
                              </w:rPr>
                            </w:pPr>
                          </w:p>
                          <w:p w14:paraId="52A873D4" w14:textId="4E0B296A" w:rsidR="008E18CA" w:rsidRDefault="008E18CA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8C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20 </w:t>
                            </w:r>
                            <w:r w:rsidR="00483782">
                              <w:rPr>
                                <w:sz w:val="20"/>
                                <w:szCs w:val="20"/>
                                <w:u w:val="none"/>
                              </w:rPr>
                              <w:t>–</w:t>
                            </w:r>
                            <w:r w:rsidR="004D4FA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483782">
                              <w:rPr>
                                <w:sz w:val="20"/>
                                <w:szCs w:val="20"/>
                                <w:u w:val="none"/>
                              </w:rPr>
                              <w:t>15 = ___</w:t>
                            </w:r>
                          </w:p>
                          <w:p w14:paraId="370ABFBD" w14:textId="49C60DC5" w:rsidR="008E18CA" w:rsidRPr="008E18CA" w:rsidRDefault="008E18CA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8CA">
                              <w:rPr>
                                <w:sz w:val="20"/>
                                <w:szCs w:val="20"/>
                                <w:u w:val="none"/>
                              </w:rPr>
                              <w:t>20</w:t>
                            </w:r>
                            <w:r w:rsidR="00483782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-- ___ = 7 </w:t>
                            </w:r>
                          </w:p>
                          <w:p w14:paraId="326A8D67" w14:textId="1D40A219" w:rsidR="008E18CA" w:rsidRPr="008E18CA" w:rsidRDefault="007A00FD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10 = 20 -- ___</w:t>
                            </w:r>
                          </w:p>
                          <w:p w14:paraId="754A4CED" w14:textId="01CD4E93" w:rsidR="008E18CA" w:rsidRDefault="008E18CA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8CA">
                              <w:rPr>
                                <w:sz w:val="20"/>
                                <w:szCs w:val="20"/>
                                <w:u w:val="none"/>
                              </w:rPr>
                              <w:t>20</w:t>
                            </w:r>
                            <w:r w:rsidR="007A00FD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2F6160">
                              <w:rPr>
                                <w:sz w:val="20"/>
                                <w:szCs w:val="20"/>
                                <w:u w:val="none"/>
                              </w:rPr>
                              <w:t>– 1 = ___</w:t>
                            </w:r>
                          </w:p>
                          <w:p w14:paraId="4F1BE34C" w14:textId="77777777" w:rsidR="002F6160" w:rsidRPr="002F6160" w:rsidRDefault="002F6160" w:rsidP="008E18CA">
                            <w:pPr>
                              <w:contextualSpacing/>
                              <w:rPr>
                                <w:sz w:val="14"/>
                                <w:szCs w:val="14"/>
                                <w:u w:val="none"/>
                              </w:rPr>
                            </w:pPr>
                          </w:p>
                          <w:p w14:paraId="183D2370" w14:textId="77777777" w:rsidR="008E18CA" w:rsidRPr="008E18CA" w:rsidRDefault="008E18CA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8C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How can you use your number bonds </w:t>
                            </w:r>
                            <w:proofErr w:type="gramStart"/>
                            <w:r w:rsidRPr="008E18CA">
                              <w:rPr>
                                <w:sz w:val="20"/>
                                <w:szCs w:val="20"/>
                                <w:u w:val="none"/>
                              </w:rPr>
                              <w:t>to</w:t>
                            </w:r>
                            <w:proofErr w:type="gramEnd"/>
                          </w:p>
                          <w:p w14:paraId="505FF2C8" w14:textId="7C85436B" w:rsidR="006E42ED" w:rsidRDefault="008E18CA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18CA">
                              <w:rPr>
                                <w:sz w:val="20"/>
                                <w:szCs w:val="20"/>
                                <w:u w:val="none"/>
                              </w:rPr>
                              <w:t>10 to help you?</w:t>
                            </w:r>
                          </w:p>
                          <w:p w14:paraId="1DB862F8" w14:textId="77777777" w:rsidR="002F6160" w:rsidRPr="00F22408" w:rsidRDefault="002F6160" w:rsidP="008E18CA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160.3pt;margin-top:6.8pt;width:211.5pt;height:187.2pt;z-index:2515527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" strokecolor="#ffc000" strokeweight="2.25pt">
                <v:textbox>
                  <w:txbxContent>
                    <w:p w14:paraId="615D5397" w14:textId="1A949B8A" w:rsidR="008E512D" w:rsidRPr="007B0B9B" w:rsidRDefault="00E5077A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Vocab</w:t>
                      </w:r>
                      <w:r w:rsidR="00A84015"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ulary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4FA84215" w14:textId="2F58ADAC" w:rsidR="002E1C61" w:rsidRDefault="00F17AF4" w:rsidP="00E04C99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Subtract</w:t>
                      </w:r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less</w:t>
                      </w:r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minus,</w:t>
                      </w:r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 xml:space="preserve"> make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 less</w:t>
                      </w:r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left</w:t>
                      </w:r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 xml:space="preserve">, total, equal </w:t>
                      </w:r>
                      <w:proofErr w:type="gramStart"/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>to,</w:t>
                      </w:r>
                      <w:proofErr w:type="gramEnd"/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 xml:space="preserve"> count</w:t>
                      </w:r>
                      <w:r w:rsidR="00E04C99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back</w:t>
                      </w:r>
                      <w:r w:rsidR="00E04C99" w:rsidRPr="00E04C99">
                        <w:rPr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5F4751EC" w14:textId="77777777" w:rsidR="00E04C99" w:rsidRPr="002F6160" w:rsidRDefault="00E04C99" w:rsidP="00E04C99">
                      <w:pPr>
                        <w:contextualSpacing/>
                        <w:rPr>
                          <w:sz w:val="14"/>
                          <w:szCs w:val="14"/>
                          <w:u w:val="none"/>
                        </w:rPr>
                      </w:pPr>
                    </w:p>
                    <w:p w14:paraId="6B1A7E3C" w14:textId="5A740A68" w:rsidR="006E42ED" w:rsidRPr="00254D1A" w:rsidRDefault="006E42ED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Questions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42AEFFD6" w14:textId="31CBCF54" w:rsidR="008E18CA" w:rsidRDefault="004D4FA7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How many are left out of 20? </w:t>
                      </w:r>
                    </w:p>
                    <w:p w14:paraId="7B7362E1" w14:textId="77777777" w:rsidR="008E18CA" w:rsidRPr="002F6160" w:rsidRDefault="008E18CA" w:rsidP="008E18CA">
                      <w:pPr>
                        <w:contextualSpacing/>
                        <w:rPr>
                          <w:sz w:val="14"/>
                          <w:szCs w:val="14"/>
                          <w:u w:val="none"/>
                        </w:rPr>
                      </w:pPr>
                    </w:p>
                    <w:p w14:paraId="52A873D4" w14:textId="4E0B296A" w:rsidR="008E18CA" w:rsidRDefault="008E18CA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8E18CA">
                        <w:rPr>
                          <w:sz w:val="20"/>
                          <w:szCs w:val="20"/>
                          <w:u w:val="none"/>
                        </w:rPr>
                        <w:t xml:space="preserve">20 </w:t>
                      </w:r>
                      <w:r w:rsidR="00483782">
                        <w:rPr>
                          <w:sz w:val="20"/>
                          <w:szCs w:val="20"/>
                          <w:u w:val="none"/>
                        </w:rPr>
                        <w:t>–</w:t>
                      </w:r>
                      <w:r w:rsidR="004D4FA7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483782">
                        <w:rPr>
                          <w:sz w:val="20"/>
                          <w:szCs w:val="20"/>
                          <w:u w:val="none"/>
                        </w:rPr>
                        <w:t>15 = ___</w:t>
                      </w:r>
                    </w:p>
                    <w:p w14:paraId="370ABFBD" w14:textId="49C60DC5" w:rsidR="008E18CA" w:rsidRPr="008E18CA" w:rsidRDefault="008E18CA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8E18CA">
                        <w:rPr>
                          <w:sz w:val="20"/>
                          <w:szCs w:val="20"/>
                          <w:u w:val="none"/>
                        </w:rPr>
                        <w:t>20</w:t>
                      </w:r>
                      <w:r w:rsidR="00483782">
                        <w:rPr>
                          <w:sz w:val="20"/>
                          <w:szCs w:val="20"/>
                          <w:u w:val="none"/>
                        </w:rPr>
                        <w:t xml:space="preserve"> -- ___ = 7 </w:t>
                      </w:r>
                    </w:p>
                    <w:p w14:paraId="326A8D67" w14:textId="1D40A219" w:rsidR="008E18CA" w:rsidRPr="008E18CA" w:rsidRDefault="007A00FD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10 = 20 -- ___</w:t>
                      </w:r>
                    </w:p>
                    <w:p w14:paraId="754A4CED" w14:textId="01CD4E93" w:rsidR="008E18CA" w:rsidRDefault="008E18CA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8E18CA">
                        <w:rPr>
                          <w:sz w:val="20"/>
                          <w:szCs w:val="20"/>
                          <w:u w:val="none"/>
                        </w:rPr>
                        <w:t>20</w:t>
                      </w:r>
                      <w:r w:rsidR="007A00FD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2F6160">
                        <w:rPr>
                          <w:sz w:val="20"/>
                          <w:szCs w:val="20"/>
                          <w:u w:val="none"/>
                        </w:rPr>
                        <w:t>– 1 = ___</w:t>
                      </w:r>
                    </w:p>
                    <w:p w14:paraId="4F1BE34C" w14:textId="77777777" w:rsidR="002F6160" w:rsidRPr="002F6160" w:rsidRDefault="002F6160" w:rsidP="008E18CA">
                      <w:pPr>
                        <w:contextualSpacing/>
                        <w:rPr>
                          <w:sz w:val="14"/>
                          <w:szCs w:val="14"/>
                          <w:u w:val="none"/>
                        </w:rPr>
                      </w:pPr>
                    </w:p>
                    <w:p w14:paraId="183D2370" w14:textId="77777777" w:rsidR="008E18CA" w:rsidRPr="008E18CA" w:rsidRDefault="008E18CA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8E18CA">
                        <w:rPr>
                          <w:sz w:val="20"/>
                          <w:szCs w:val="20"/>
                          <w:u w:val="none"/>
                        </w:rPr>
                        <w:t xml:space="preserve">How can you use your number bonds </w:t>
                      </w:r>
                      <w:proofErr w:type="gramStart"/>
                      <w:r w:rsidRPr="008E18CA">
                        <w:rPr>
                          <w:sz w:val="20"/>
                          <w:szCs w:val="20"/>
                          <w:u w:val="none"/>
                        </w:rPr>
                        <w:t>to</w:t>
                      </w:r>
                      <w:proofErr w:type="gramEnd"/>
                    </w:p>
                    <w:p w14:paraId="505FF2C8" w14:textId="7C85436B" w:rsidR="006E42ED" w:rsidRDefault="008E18CA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8E18CA">
                        <w:rPr>
                          <w:sz w:val="20"/>
                          <w:szCs w:val="20"/>
                          <w:u w:val="none"/>
                        </w:rPr>
                        <w:t>10 to help you?</w:t>
                      </w:r>
                    </w:p>
                    <w:p w14:paraId="1DB862F8" w14:textId="77777777" w:rsidR="002F6160" w:rsidRPr="00F22408" w:rsidRDefault="002F6160" w:rsidP="008E18CA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C54">
        <w:rPr>
          <w:rFonts w:cs="Segoe UI Symbol"/>
          <w:sz w:val="20"/>
          <w:szCs w:val="20"/>
          <w:u w:val="none"/>
        </w:rPr>
        <w:sym w:font="Wingdings 2" w:char="F050"/>
      </w:r>
      <w:r w:rsidR="00590C54">
        <w:rPr>
          <w:rFonts w:cs="Segoe UI Symbol"/>
          <w:sz w:val="20"/>
          <w:szCs w:val="20"/>
          <w:u w:val="none"/>
        </w:rPr>
        <w:t xml:space="preserve"> Try creating paper chains - </w:t>
      </w:r>
      <w:r w:rsidR="00590C54" w:rsidRPr="00590C54">
        <w:rPr>
          <w:rFonts w:cs="Segoe UI Symbol"/>
          <w:sz w:val="20"/>
          <w:szCs w:val="20"/>
          <w:u w:val="none"/>
        </w:rPr>
        <w:t>Use two different colours to make paper chains to show each</w:t>
      </w:r>
      <w:r w:rsidR="00590C54">
        <w:rPr>
          <w:rFonts w:cs="Segoe UI Symbol"/>
          <w:sz w:val="20"/>
          <w:szCs w:val="20"/>
          <w:u w:val="none"/>
        </w:rPr>
        <w:t xml:space="preserve"> </w:t>
      </w:r>
      <w:r w:rsidR="00590C54" w:rsidRPr="00590C54">
        <w:rPr>
          <w:rFonts w:cs="Segoe UI Symbol"/>
          <w:sz w:val="20"/>
          <w:szCs w:val="20"/>
          <w:u w:val="none"/>
        </w:rPr>
        <w:t>number bond, for example</w:t>
      </w:r>
      <w:r w:rsidR="00590C54">
        <w:rPr>
          <w:rFonts w:cs="Segoe UI Symbol"/>
          <w:sz w:val="20"/>
          <w:szCs w:val="20"/>
          <w:u w:val="none"/>
        </w:rPr>
        <w:t xml:space="preserve"> </w:t>
      </w:r>
      <w:r w:rsidR="00590C54" w:rsidRPr="00590C54">
        <w:rPr>
          <w:rFonts w:cs="Segoe UI Symbol"/>
          <w:sz w:val="20"/>
          <w:szCs w:val="20"/>
          <w:u w:val="none"/>
        </w:rPr>
        <w:t>14 + 6 could be shown as 14 green links and 6 blue</w:t>
      </w:r>
      <w:r w:rsidR="00590C54">
        <w:rPr>
          <w:rFonts w:cs="Segoe UI Symbol"/>
          <w:sz w:val="20"/>
          <w:szCs w:val="20"/>
          <w:u w:val="none"/>
        </w:rPr>
        <w:t xml:space="preserve"> </w:t>
      </w:r>
      <w:r w:rsidR="00590C54" w:rsidRPr="00590C54">
        <w:rPr>
          <w:rFonts w:cs="Segoe UI Symbol"/>
          <w:sz w:val="20"/>
          <w:szCs w:val="20"/>
          <w:u w:val="none"/>
        </w:rPr>
        <w:t>links.</w:t>
      </w:r>
    </w:p>
    <w:p w14:paraId="54054B09" w14:textId="77777777" w:rsidR="00590C54" w:rsidRDefault="00590C54" w:rsidP="00590C54">
      <w:pPr>
        <w:contextualSpacing/>
        <w:rPr>
          <w:rFonts w:cs="Segoe UI Symbol"/>
          <w:sz w:val="20"/>
          <w:szCs w:val="20"/>
          <w:u w:val="none"/>
        </w:rPr>
      </w:pPr>
      <w:r>
        <w:rPr>
          <w:rFonts w:cs="Segoe UI Symbol"/>
          <w:sz w:val="20"/>
          <w:szCs w:val="20"/>
          <w:u w:val="none"/>
        </w:rPr>
        <w:sym w:font="Wingdings 2" w:char="F050"/>
      </w:r>
      <w:r>
        <w:rPr>
          <w:rFonts w:cs="Segoe UI Symbol"/>
          <w:sz w:val="20"/>
          <w:szCs w:val="20"/>
          <w:u w:val="none"/>
        </w:rPr>
        <w:t xml:space="preserve"> </w:t>
      </w:r>
      <w:r w:rsidRPr="00590C54">
        <w:rPr>
          <w:rFonts w:cs="Segoe UI Symbol"/>
          <w:sz w:val="20"/>
          <w:szCs w:val="20"/>
          <w:u w:val="none"/>
        </w:rPr>
        <w:t>Say it, make it, write it</w:t>
      </w:r>
      <w:r>
        <w:rPr>
          <w:rFonts w:cs="Segoe UI Symbol"/>
          <w:sz w:val="20"/>
          <w:szCs w:val="20"/>
          <w:u w:val="none"/>
        </w:rPr>
        <w:t xml:space="preserve"> </w:t>
      </w:r>
      <w:r w:rsidRPr="00590C54">
        <w:rPr>
          <w:rFonts w:cs="Segoe UI Symbol"/>
          <w:sz w:val="20"/>
          <w:szCs w:val="20"/>
          <w:u w:val="none"/>
        </w:rPr>
        <w:t xml:space="preserve">- For each number bond, say it our loud, make it </w:t>
      </w:r>
      <w:proofErr w:type="gramStart"/>
      <w:r w:rsidRPr="00590C54">
        <w:rPr>
          <w:rFonts w:cs="Segoe UI Symbol"/>
          <w:sz w:val="20"/>
          <w:szCs w:val="20"/>
          <w:u w:val="none"/>
        </w:rPr>
        <w:t>using</w:t>
      </w:r>
      <w:proofErr w:type="gramEnd"/>
      <w:r>
        <w:rPr>
          <w:rFonts w:cs="Segoe UI Symbol"/>
          <w:sz w:val="20"/>
          <w:szCs w:val="20"/>
          <w:u w:val="none"/>
        </w:rPr>
        <w:t xml:space="preserve"> </w:t>
      </w:r>
      <w:r w:rsidRPr="00590C54">
        <w:rPr>
          <w:rFonts w:cs="Segoe UI Symbol"/>
          <w:sz w:val="20"/>
          <w:szCs w:val="20"/>
          <w:u w:val="none"/>
        </w:rPr>
        <w:t>everyday objects and then write it as a sum.</w:t>
      </w:r>
    </w:p>
    <w:p w14:paraId="0A9E07A0" w14:textId="134F92AC" w:rsidR="00590C54" w:rsidRPr="00451486" w:rsidRDefault="00590C54" w:rsidP="00590C54">
      <w:pPr>
        <w:contextualSpacing/>
        <w:rPr>
          <w:rFonts w:cs="Segoe UI Symbol"/>
          <w:sz w:val="20"/>
          <w:szCs w:val="20"/>
          <w:u w:val="none"/>
        </w:rPr>
      </w:pPr>
      <w:r>
        <w:rPr>
          <w:rFonts w:cs="Segoe UI Symbol"/>
          <w:sz w:val="20"/>
          <w:szCs w:val="20"/>
          <w:u w:val="none"/>
        </w:rPr>
        <w:sym w:font="Wingdings 2" w:char="F050"/>
      </w:r>
      <w:r>
        <w:rPr>
          <w:rFonts w:cs="Segoe UI Symbol"/>
          <w:sz w:val="20"/>
          <w:szCs w:val="20"/>
          <w:u w:val="none"/>
        </w:rPr>
        <w:t xml:space="preserve"> </w:t>
      </w:r>
      <w:r w:rsidRPr="00590C54">
        <w:rPr>
          <w:rFonts w:cs="Segoe UI Symbol"/>
          <w:sz w:val="20"/>
          <w:szCs w:val="20"/>
          <w:u w:val="none"/>
        </w:rPr>
        <w:t>Put 20 pegs on to a coat hanger, split them in different ways and count</w:t>
      </w:r>
      <w:r>
        <w:rPr>
          <w:rFonts w:cs="Segoe UI Symbol"/>
          <w:sz w:val="20"/>
          <w:szCs w:val="20"/>
          <w:u w:val="none"/>
        </w:rPr>
        <w:t xml:space="preserve"> </w:t>
      </w:r>
      <w:r w:rsidRPr="00590C54">
        <w:rPr>
          <w:rFonts w:cs="Segoe UI Symbol"/>
          <w:sz w:val="20"/>
          <w:szCs w:val="20"/>
          <w:u w:val="none"/>
        </w:rPr>
        <w:t>how many pegs are on each side. E.g. 14 pegs + 6 pegs = 20 pegs (14+6=</w:t>
      </w:r>
      <w:r>
        <w:rPr>
          <w:rFonts w:cs="Segoe UI Symbol"/>
          <w:sz w:val="20"/>
          <w:szCs w:val="20"/>
          <w:u w:val="none"/>
        </w:rPr>
        <w:t>2</w:t>
      </w:r>
      <w:r w:rsidRPr="00590C54">
        <w:rPr>
          <w:rFonts w:cs="Segoe UI Symbol"/>
          <w:sz w:val="20"/>
          <w:szCs w:val="20"/>
          <w:u w:val="none"/>
        </w:rPr>
        <w:t>0).</w:t>
      </w:r>
    </w:p>
    <w:p w14:paraId="7D6F893A" w14:textId="303FE901" w:rsidR="00451486" w:rsidRPr="009B0758" w:rsidRDefault="00451486" w:rsidP="00451486">
      <w:pPr>
        <w:contextualSpacing/>
        <w:rPr>
          <w:sz w:val="20"/>
          <w:szCs w:val="20"/>
          <w:u w:val="none"/>
        </w:rPr>
      </w:pPr>
    </w:p>
    <w:p w14:paraId="398E4B93" w14:textId="2818C448" w:rsidR="009B0758" w:rsidRPr="00A729B7" w:rsidRDefault="009B0758" w:rsidP="009B0758">
      <w:pPr>
        <w:contextualSpacing/>
        <w:rPr>
          <w:b/>
          <w:bCs/>
          <w:sz w:val="20"/>
          <w:szCs w:val="20"/>
          <w:u w:val="none"/>
        </w:rPr>
      </w:pPr>
      <w:r w:rsidRPr="00A729B7">
        <w:rPr>
          <w:b/>
          <w:bCs/>
          <w:sz w:val="20"/>
          <w:szCs w:val="20"/>
          <w:u w:val="none"/>
        </w:rPr>
        <w:t>Useful Websites (games and information):</w:t>
      </w:r>
    </w:p>
    <w:p w14:paraId="420D5B9A" w14:textId="6543C92E" w:rsidR="003E0A3A" w:rsidRPr="003E0A3A" w:rsidRDefault="00000000" w:rsidP="003E0A3A">
      <w:pPr>
        <w:contextualSpacing/>
        <w:rPr>
          <w:sz w:val="20"/>
          <w:szCs w:val="20"/>
        </w:rPr>
      </w:pPr>
      <w:hyperlink r:id="rId10" w:history="1">
        <w:r w:rsidR="003E0A3A" w:rsidRPr="00060039">
          <w:rPr>
            <w:rStyle w:val="Hyperlink"/>
            <w:sz w:val="20"/>
            <w:szCs w:val="20"/>
          </w:rPr>
          <w:t>https://whiterosemaths.com/resources/1-minute-maths</w:t>
        </w:r>
      </w:hyperlink>
      <w:r w:rsidR="003E0A3A">
        <w:rPr>
          <w:sz w:val="20"/>
          <w:szCs w:val="20"/>
        </w:rPr>
        <w:t xml:space="preserve"> </w:t>
      </w:r>
    </w:p>
    <w:p w14:paraId="40B24FD3" w14:textId="7FB27B33" w:rsidR="003E0A3A" w:rsidRDefault="00000000" w:rsidP="003E0A3A">
      <w:pPr>
        <w:contextualSpacing/>
        <w:rPr>
          <w:sz w:val="20"/>
          <w:szCs w:val="20"/>
        </w:rPr>
      </w:pPr>
      <w:hyperlink r:id="rId11" w:history="1">
        <w:r w:rsidR="003E0A3A" w:rsidRPr="00060039">
          <w:rPr>
            <w:rStyle w:val="Hyperlink"/>
            <w:sz w:val="20"/>
            <w:szCs w:val="20"/>
          </w:rPr>
          <w:t>https://www.topmarks.co.uk/maths-games/hit-the-button</w:t>
        </w:r>
      </w:hyperlink>
    </w:p>
    <w:p w14:paraId="0E1C0F0C" w14:textId="1C8A3D2C" w:rsidR="00AC77E4" w:rsidRPr="003E0A3A" w:rsidRDefault="00000000">
      <w:pPr>
        <w:contextualSpacing/>
        <w:rPr>
          <w:sz w:val="20"/>
          <w:szCs w:val="20"/>
        </w:rPr>
      </w:pPr>
      <w:hyperlink r:id="rId12" w:history="1">
        <w:r w:rsidR="003E0A3A" w:rsidRPr="00060039">
          <w:rPr>
            <w:rStyle w:val="Hyperlink"/>
            <w:sz w:val="20"/>
            <w:szCs w:val="20"/>
          </w:rPr>
          <w:t>https://www.ictgames.com/funkyMummy/index.html</w:t>
        </w:r>
      </w:hyperlink>
    </w:p>
    <w:sectPr w:rsidR="00AC77E4" w:rsidRPr="003E0A3A" w:rsidSect="00652EC5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01287"/>
    <w:rsid w:val="00022127"/>
    <w:rsid w:val="0003447E"/>
    <w:rsid w:val="00040B86"/>
    <w:rsid w:val="00045CB1"/>
    <w:rsid w:val="0007045A"/>
    <w:rsid w:val="00073C9B"/>
    <w:rsid w:val="00075FD6"/>
    <w:rsid w:val="000801F2"/>
    <w:rsid w:val="00097ADF"/>
    <w:rsid w:val="000A128D"/>
    <w:rsid w:val="000E0ED5"/>
    <w:rsid w:val="00100E85"/>
    <w:rsid w:val="00173626"/>
    <w:rsid w:val="00176EA1"/>
    <w:rsid w:val="00193548"/>
    <w:rsid w:val="001B5352"/>
    <w:rsid w:val="001B7891"/>
    <w:rsid w:val="001C0AE8"/>
    <w:rsid w:val="001C1600"/>
    <w:rsid w:val="001C4B5F"/>
    <w:rsid w:val="001E3D03"/>
    <w:rsid w:val="0021267E"/>
    <w:rsid w:val="00253057"/>
    <w:rsid w:val="00254D1A"/>
    <w:rsid w:val="00281415"/>
    <w:rsid w:val="002A30EB"/>
    <w:rsid w:val="002C6412"/>
    <w:rsid w:val="002D2388"/>
    <w:rsid w:val="002E1C61"/>
    <w:rsid w:val="002F6160"/>
    <w:rsid w:val="00335DF9"/>
    <w:rsid w:val="00342EFE"/>
    <w:rsid w:val="00352791"/>
    <w:rsid w:val="003A72AB"/>
    <w:rsid w:val="003D03EB"/>
    <w:rsid w:val="003D6F81"/>
    <w:rsid w:val="003E0A3A"/>
    <w:rsid w:val="003E159B"/>
    <w:rsid w:val="00414E6D"/>
    <w:rsid w:val="004241A9"/>
    <w:rsid w:val="00451486"/>
    <w:rsid w:val="0045685A"/>
    <w:rsid w:val="00483782"/>
    <w:rsid w:val="00486BFA"/>
    <w:rsid w:val="004B006E"/>
    <w:rsid w:val="004D0AA3"/>
    <w:rsid w:val="004D4FA7"/>
    <w:rsid w:val="005136A4"/>
    <w:rsid w:val="00524C5F"/>
    <w:rsid w:val="00530F6B"/>
    <w:rsid w:val="0054409E"/>
    <w:rsid w:val="00546B71"/>
    <w:rsid w:val="005520C9"/>
    <w:rsid w:val="00564BDC"/>
    <w:rsid w:val="00570AF4"/>
    <w:rsid w:val="00590C54"/>
    <w:rsid w:val="005C7FC5"/>
    <w:rsid w:val="005D75D1"/>
    <w:rsid w:val="005E4289"/>
    <w:rsid w:val="005E464C"/>
    <w:rsid w:val="005F59B5"/>
    <w:rsid w:val="0063158E"/>
    <w:rsid w:val="00643AFE"/>
    <w:rsid w:val="00652EC5"/>
    <w:rsid w:val="00661019"/>
    <w:rsid w:val="00661680"/>
    <w:rsid w:val="00684BB9"/>
    <w:rsid w:val="006948C1"/>
    <w:rsid w:val="006B5494"/>
    <w:rsid w:val="006C3B4B"/>
    <w:rsid w:val="006E42ED"/>
    <w:rsid w:val="0070257D"/>
    <w:rsid w:val="007366CF"/>
    <w:rsid w:val="007855E5"/>
    <w:rsid w:val="00795C5C"/>
    <w:rsid w:val="00797DFD"/>
    <w:rsid w:val="007A00FD"/>
    <w:rsid w:val="007A23C8"/>
    <w:rsid w:val="007B0B9B"/>
    <w:rsid w:val="007D159E"/>
    <w:rsid w:val="007F0F4F"/>
    <w:rsid w:val="007F4993"/>
    <w:rsid w:val="00815A9B"/>
    <w:rsid w:val="0082275A"/>
    <w:rsid w:val="00825586"/>
    <w:rsid w:val="00841334"/>
    <w:rsid w:val="008418C0"/>
    <w:rsid w:val="00876D96"/>
    <w:rsid w:val="008910C1"/>
    <w:rsid w:val="00891227"/>
    <w:rsid w:val="00897E63"/>
    <w:rsid w:val="008D7C4F"/>
    <w:rsid w:val="008E18CA"/>
    <w:rsid w:val="008E512D"/>
    <w:rsid w:val="008F1F6D"/>
    <w:rsid w:val="008F68B2"/>
    <w:rsid w:val="00934D6F"/>
    <w:rsid w:val="009424AD"/>
    <w:rsid w:val="00950F0D"/>
    <w:rsid w:val="0097686C"/>
    <w:rsid w:val="009876FE"/>
    <w:rsid w:val="0099786E"/>
    <w:rsid w:val="009B0758"/>
    <w:rsid w:val="009C4080"/>
    <w:rsid w:val="009D06CD"/>
    <w:rsid w:val="009E1681"/>
    <w:rsid w:val="00A3594D"/>
    <w:rsid w:val="00A71C42"/>
    <w:rsid w:val="00A729B7"/>
    <w:rsid w:val="00A77F05"/>
    <w:rsid w:val="00A84015"/>
    <w:rsid w:val="00A94D9C"/>
    <w:rsid w:val="00AC77E4"/>
    <w:rsid w:val="00AD63AF"/>
    <w:rsid w:val="00B379A9"/>
    <w:rsid w:val="00B42FE6"/>
    <w:rsid w:val="00B74743"/>
    <w:rsid w:val="00BC1D1E"/>
    <w:rsid w:val="00C00D17"/>
    <w:rsid w:val="00C11391"/>
    <w:rsid w:val="00C354C1"/>
    <w:rsid w:val="00C70094"/>
    <w:rsid w:val="00C71214"/>
    <w:rsid w:val="00CD069A"/>
    <w:rsid w:val="00CE331F"/>
    <w:rsid w:val="00CE49A6"/>
    <w:rsid w:val="00CF4B15"/>
    <w:rsid w:val="00CF6E82"/>
    <w:rsid w:val="00D11344"/>
    <w:rsid w:val="00D20D6D"/>
    <w:rsid w:val="00D3264D"/>
    <w:rsid w:val="00D342DD"/>
    <w:rsid w:val="00D546BC"/>
    <w:rsid w:val="00D6028D"/>
    <w:rsid w:val="00D7566F"/>
    <w:rsid w:val="00DA0047"/>
    <w:rsid w:val="00DB6A2E"/>
    <w:rsid w:val="00DE5369"/>
    <w:rsid w:val="00DF09A1"/>
    <w:rsid w:val="00E04C99"/>
    <w:rsid w:val="00E142AC"/>
    <w:rsid w:val="00E313C9"/>
    <w:rsid w:val="00E32E35"/>
    <w:rsid w:val="00E379F2"/>
    <w:rsid w:val="00E44BA6"/>
    <w:rsid w:val="00E47F79"/>
    <w:rsid w:val="00E5077A"/>
    <w:rsid w:val="00E6156A"/>
    <w:rsid w:val="00E6177C"/>
    <w:rsid w:val="00E8479C"/>
    <w:rsid w:val="00EA6DFB"/>
    <w:rsid w:val="00EB760B"/>
    <w:rsid w:val="00EC6EAC"/>
    <w:rsid w:val="00ED4CC3"/>
    <w:rsid w:val="00F00E7F"/>
    <w:rsid w:val="00F17ACF"/>
    <w:rsid w:val="00F17AF4"/>
    <w:rsid w:val="00F22408"/>
    <w:rsid w:val="00F41F1C"/>
    <w:rsid w:val="00F66A09"/>
    <w:rsid w:val="00F85BC6"/>
    <w:rsid w:val="00FD569F"/>
    <w:rsid w:val="00FE0D8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ictgames.com/funkyMummy/index.htm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opmarks.co.uk/maths-games/hit-the-button" TargetMode="External"/><Relationship Id="rId5" Type="http://schemas.microsoft.com/office/2007/relationships/hdphoto" Target="media/hdphoto1.wdp"/><Relationship Id="rId15" Type="http://schemas.openxmlformats.org/officeDocument/2006/relationships/customXml" Target="../customXml/item1.xml"/><Relationship Id="rId10" Type="http://schemas.openxmlformats.org/officeDocument/2006/relationships/hyperlink" Target="https://whiterosemaths.com/resources/1-minute-math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A3E2D-42A1-4059-AFA1-5D07D5E04381}"/>
</file>

<file path=customXml/itemProps2.xml><?xml version="1.0" encoding="utf-8"?>
<ds:datastoreItem xmlns:ds="http://schemas.openxmlformats.org/officeDocument/2006/customXml" ds:itemID="{EB1BC3A9-8130-4DBE-8116-1D7E6368C16F}"/>
</file>

<file path=customXml/itemProps3.xml><?xml version="1.0" encoding="utf-8"?>
<ds:datastoreItem xmlns:ds="http://schemas.openxmlformats.org/officeDocument/2006/customXml" ds:itemID="{21A8E733-D7D7-4BA4-A543-469FD4258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20</cp:revision>
  <dcterms:created xsi:type="dcterms:W3CDTF">2024-02-18T10:45:00Z</dcterms:created>
  <dcterms:modified xsi:type="dcterms:W3CDTF">2024-02-18T11:03:00Z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