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E12" w14:textId="79A270DA" w:rsidR="00A3594D" w:rsidRPr="00153E76" w:rsidRDefault="007B0B9B">
      <w:pPr>
        <w:rPr>
          <w:sz w:val="22"/>
          <w:u w:val="none"/>
        </w:rPr>
      </w:pPr>
      <w:r w:rsidRPr="00153E76">
        <w:rPr>
          <w:noProof/>
          <w:sz w:val="22"/>
          <w:u w:val="none"/>
        </w:rPr>
        <w:drawing>
          <wp:anchor distT="0" distB="0" distL="114300" distR="114300" simplePos="0" relativeHeight="251665408" behindDoc="0" locked="0" layoutInCell="1" allowOverlap="1" wp14:anchorId="784182CD" wp14:editId="09E3F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863600"/>
            <wp:effectExtent l="0" t="0" r="0" b="0"/>
            <wp:wrapSquare wrapText="bothSides"/>
            <wp:docPr id="1" name="Picture 1" descr="Tudor Grange Primary Academy Hockle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Grange Primary Academy Hockle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0" t="9945" r="30968" b="10158"/>
                    <a:stretch/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B7" w:rsidRPr="00153E76">
        <w:rPr>
          <w:noProof/>
          <w:sz w:val="22"/>
          <w:u w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1351B6" wp14:editId="3ACB64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37785" cy="844550"/>
                <wp:effectExtent l="19050" t="1905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6D5" w14:textId="47B52371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>Key Instant Recall Facts</w:t>
                            </w:r>
                          </w:p>
                          <w:p w14:paraId="05C01F81" w14:textId="64A9FD4D" w:rsidR="003E159B" w:rsidRPr="00D7566F" w:rsidRDefault="00FA231E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  <w:u w:val="none"/>
                              </w:rPr>
                              <w:t>EYFS</w:t>
                            </w:r>
                            <w:r w:rsidR="003E159B"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3719D8">
                              <w:rPr>
                                <w:sz w:val="40"/>
                                <w:szCs w:val="28"/>
                                <w:u w:val="none"/>
                              </w:rPr>
                              <w:t>Spring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1.5pt;width:404.55pt;height:6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" strokecolor="#538135 [2409]" strokeweight="2.25pt">
                <v:textbox>
                  <w:txbxContent>
                    <w:p w14:paraId="144E76D5" w14:textId="47B52371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>Key Instant Recall Facts</w:t>
                      </w:r>
                    </w:p>
                    <w:p w14:paraId="05C01F81" w14:textId="64A9FD4D" w:rsidR="003E159B" w:rsidRPr="00D7566F" w:rsidRDefault="00FA231E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>
                        <w:rPr>
                          <w:sz w:val="40"/>
                          <w:szCs w:val="28"/>
                          <w:u w:val="none"/>
                        </w:rPr>
                        <w:t>EYFS</w:t>
                      </w:r>
                      <w:r w:rsidR="003E159B" w:rsidRPr="00D7566F">
                        <w:rPr>
                          <w:sz w:val="40"/>
                          <w:szCs w:val="28"/>
                          <w:u w:val="none"/>
                        </w:rPr>
                        <w:t xml:space="preserve">: </w:t>
                      </w:r>
                      <w:r w:rsidR="003719D8">
                        <w:rPr>
                          <w:sz w:val="40"/>
                          <w:szCs w:val="28"/>
                          <w:u w:val="none"/>
                        </w:rPr>
                        <w:t>Spring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70B828" w14:textId="6B5F5B4D" w:rsidR="00E313C9" w:rsidRPr="00153E76" w:rsidRDefault="003E159B" w:rsidP="0097686C">
      <w:pPr>
        <w:rPr>
          <w:b/>
          <w:bCs/>
          <w:szCs w:val="32"/>
          <w:u w:val="none"/>
        </w:rPr>
      </w:pPr>
      <w:r w:rsidRPr="00153E76">
        <w:rPr>
          <w:b/>
          <w:bCs/>
          <w:szCs w:val="32"/>
          <w:u w:val="none"/>
        </w:rPr>
        <w:t xml:space="preserve">WALT: </w:t>
      </w:r>
      <w:r w:rsidR="009717B3" w:rsidRPr="00153E76">
        <w:rPr>
          <w:b/>
          <w:bCs/>
          <w:szCs w:val="32"/>
          <w:u w:val="none"/>
        </w:rPr>
        <w:t xml:space="preserve">understand fewer, </w:t>
      </w:r>
      <w:proofErr w:type="gramStart"/>
      <w:r w:rsidR="009717B3" w:rsidRPr="00153E76">
        <w:rPr>
          <w:b/>
          <w:bCs/>
          <w:szCs w:val="32"/>
          <w:u w:val="none"/>
        </w:rPr>
        <w:t>more</w:t>
      </w:r>
      <w:proofErr w:type="gramEnd"/>
      <w:r w:rsidR="009717B3" w:rsidRPr="00153E76">
        <w:rPr>
          <w:b/>
          <w:bCs/>
          <w:szCs w:val="32"/>
          <w:u w:val="none"/>
        </w:rPr>
        <w:t xml:space="preserve"> and equal to</w:t>
      </w:r>
    </w:p>
    <w:p w14:paraId="179C1981" w14:textId="44F70855" w:rsidR="00025D20" w:rsidRPr="00153E76" w:rsidRDefault="003E159B" w:rsidP="0097686C">
      <w:pPr>
        <w:contextualSpacing/>
        <w:rPr>
          <w:sz w:val="24"/>
          <w:szCs w:val="24"/>
          <w:u w:val="none"/>
        </w:rPr>
      </w:pPr>
      <w:r w:rsidRPr="00153E76">
        <w:rPr>
          <w:sz w:val="24"/>
          <w:szCs w:val="24"/>
          <w:u w:val="none"/>
        </w:rPr>
        <w:t xml:space="preserve">By the end of this half term, children in </w:t>
      </w:r>
      <w:r w:rsidR="00852E55" w:rsidRPr="00153E76">
        <w:rPr>
          <w:sz w:val="24"/>
          <w:szCs w:val="24"/>
          <w:u w:val="none"/>
        </w:rPr>
        <w:t>EYFS</w:t>
      </w:r>
      <w:r w:rsidRPr="00153E76">
        <w:rPr>
          <w:sz w:val="24"/>
          <w:szCs w:val="24"/>
          <w:u w:val="none"/>
        </w:rPr>
        <w:t xml:space="preserve"> should know the following facts and be able to recall them </w:t>
      </w:r>
      <w:r w:rsidR="00F663E0" w:rsidRPr="00153E76">
        <w:rPr>
          <w:sz w:val="24"/>
          <w:szCs w:val="24"/>
          <w:u w:val="none"/>
        </w:rPr>
        <w:t>confidently</w:t>
      </w:r>
      <w:r w:rsidRPr="00153E76">
        <w:rPr>
          <w:sz w:val="24"/>
          <w:szCs w:val="24"/>
          <w:u w:val="none"/>
        </w:rPr>
        <w:t>:</w:t>
      </w:r>
    </w:p>
    <w:p w14:paraId="467B8738" w14:textId="2CE8FB13" w:rsidR="00A92CEC" w:rsidRPr="00153E76" w:rsidRDefault="00A92CEC" w:rsidP="0097686C">
      <w:pPr>
        <w:contextualSpacing/>
        <w:rPr>
          <w:sz w:val="28"/>
          <w:szCs w:val="28"/>
          <w:u w:val="none"/>
        </w:rPr>
      </w:pPr>
    </w:p>
    <w:p w14:paraId="69D38B88" w14:textId="5792160C" w:rsidR="006A2843" w:rsidRPr="00153E76" w:rsidRDefault="00657547" w:rsidP="0097686C">
      <w:pPr>
        <w:contextualSpacing/>
        <w:rPr>
          <w:i/>
          <w:iCs/>
          <w:sz w:val="52"/>
          <w:szCs w:val="52"/>
          <w:u w:val="none"/>
        </w:rPr>
      </w:pPr>
      <w:r w:rsidRPr="00153E76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D5CFA" wp14:editId="70823C4C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764155" cy="2015490"/>
                <wp:effectExtent l="19050" t="19050" r="17145" b="22860"/>
                <wp:wrapSquare wrapText="bothSides"/>
                <wp:docPr id="132638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5397" w14:textId="1A949B8A" w:rsidR="008E512D" w:rsidRPr="006149A9" w:rsidRDefault="00E5077A" w:rsidP="00F22408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149A9"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>Key Vocab</w:t>
                            </w:r>
                            <w:r w:rsidR="00A84015" w:rsidRPr="006149A9"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>ulary</w:t>
                            </w:r>
                            <w:r w:rsidR="00E44BA6" w:rsidRPr="006149A9"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>:</w:t>
                            </w:r>
                          </w:p>
                          <w:p w14:paraId="11B5575C" w14:textId="1B5E106C" w:rsidR="009717B3" w:rsidRPr="00506E6A" w:rsidRDefault="009717B3" w:rsidP="00F22408">
                            <w:pPr>
                              <w:contextualSpacing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06E6A">
                              <w:rPr>
                                <w:sz w:val="24"/>
                                <w:szCs w:val="24"/>
                                <w:u w:val="none"/>
                              </w:rPr>
                              <w:t>more than, less than, greater, smaller</w:t>
                            </w:r>
                            <w:r w:rsidR="00506E6A" w:rsidRPr="00506E6A">
                              <w:rPr>
                                <w:sz w:val="24"/>
                                <w:szCs w:val="24"/>
                                <w:u w:val="none"/>
                              </w:rPr>
                              <w:t>, fewer, larger, equal, the same as.</w:t>
                            </w:r>
                          </w:p>
                          <w:p w14:paraId="158D5050" w14:textId="77777777" w:rsidR="009717B3" w:rsidRDefault="009717B3" w:rsidP="00F22408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B1A7E3C" w14:textId="74E5236F" w:rsidR="006E42ED" w:rsidRPr="006149A9" w:rsidRDefault="006E42ED" w:rsidP="00F22408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149A9"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>Key Questions</w:t>
                            </w:r>
                            <w:r w:rsidR="00E44BA6" w:rsidRPr="006149A9">
                              <w:rPr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  <w:t>:</w:t>
                            </w:r>
                          </w:p>
                          <w:p w14:paraId="278FBBEA" w14:textId="77777777" w:rsidR="00664C7C" w:rsidRDefault="00506E6A" w:rsidP="00E04C99">
                            <w:pPr>
                              <w:contextualSpacing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Which pile of cars is greater? </w:t>
                            </w:r>
                          </w:p>
                          <w:p w14:paraId="4DD10073" w14:textId="77777777" w:rsidR="00664C7C" w:rsidRDefault="00664C7C" w:rsidP="00E04C99">
                            <w:pPr>
                              <w:contextualSpacing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Which set of crayons is fewer? </w:t>
                            </w:r>
                          </w:p>
                          <w:p w14:paraId="73F5502A" w14:textId="5DA71903" w:rsidR="00BA52BD" w:rsidRPr="006149A9" w:rsidRDefault="007F6294" w:rsidP="00E04C99">
                            <w:pPr>
                              <w:contextualSpacing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How can we make these plates of grapes the same? </w:t>
                            </w:r>
                            <w:r w:rsidR="00CF4360"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A" id="_x0000_s1027" type="#_x0000_t202" style="position:absolute;margin-left:166.45pt;margin-top:2.25pt;width:217.65pt;height:158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" strokecolor="#ffc000" strokeweight="2.25pt">
                <v:textbox>
                  <w:txbxContent>
                    <w:p w14:paraId="615D5397" w14:textId="1A949B8A" w:rsidR="008E512D" w:rsidRPr="006149A9" w:rsidRDefault="00E5077A" w:rsidP="00F22408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</w:pPr>
                      <w:r w:rsidRPr="006149A9"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  <w:t>Key Vocab</w:t>
                      </w:r>
                      <w:r w:rsidR="00A84015" w:rsidRPr="006149A9"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  <w:t>ulary</w:t>
                      </w:r>
                      <w:r w:rsidR="00E44BA6" w:rsidRPr="006149A9"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  <w:t>:</w:t>
                      </w:r>
                    </w:p>
                    <w:p w14:paraId="11B5575C" w14:textId="1B5E106C" w:rsidR="009717B3" w:rsidRPr="00506E6A" w:rsidRDefault="009717B3" w:rsidP="00F22408">
                      <w:pPr>
                        <w:contextualSpacing/>
                        <w:rPr>
                          <w:sz w:val="24"/>
                          <w:szCs w:val="24"/>
                          <w:u w:val="none"/>
                        </w:rPr>
                      </w:pPr>
                      <w:r w:rsidRPr="00506E6A">
                        <w:rPr>
                          <w:sz w:val="24"/>
                          <w:szCs w:val="24"/>
                          <w:u w:val="none"/>
                        </w:rPr>
                        <w:t>more than, less than, greater, smaller</w:t>
                      </w:r>
                      <w:r w:rsidR="00506E6A" w:rsidRPr="00506E6A">
                        <w:rPr>
                          <w:sz w:val="24"/>
                          <w:szCs w:val="24"/>
                          <w:u w:val="none"/>
                        </w:rPr>
                        <w:t>, fewer, larger, equal, the same as.</w:t>
                      </w:r>
                    </w:p>
                    <w:p w14:paraId="158D5050" w14:textId="77777777" w:rsidR="009717B3" w:rsidRDefault="009717B3" w:rsidP="00F22408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</w:pPr>
                    </w:p>
                    <w:p w14:paraId="6B1A7E3C" w14:textId="74E5236F" w:rsidR="006E42ED" w:rsidRPr="006149A9" w:rsidRDefault="006E42ED" w:rsidP="00F22408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</w:pPr>
                      <w:r w:rsidRPr="006149A9"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  <w:t>Key Questions</w:t>
                      </w:r>
                      <w:r w:rsidR="00E44BA6" w:rsidRPr="006149A9">
                        <w:rPr>
                          <w:b/>
                          <w:bCs/>
                          <w:sz w:val="24"/>
                          <w:szCs w:val="24"/>
                          <w:u w:val="none"/>
                        </w:rPr>
                        <w:t>:</w:t>
                      </w:r>
                    </w:p>
                    <w:p w14:paraId="278FBBEA" w14:textId="77777777" w:rsidR="00664C7C" w:rsidRDefault="00506E6A" w:rsidP="00E04C99">
                      <w:pPr>
                        <w:contextualSpacing/>
                        <w:rPr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sz w:val="24"/>
                          <w:szCs w:val="24"/>
                          <w:u w:val="none"/>
                        </w:rPr>
                        <w:t xml:space="preserve">Which pile of cars is greater? </w:t>
                      </w:r>
                    </w:p>
                    <w:p w14:paraId="4DD10073" w14:textId="77777777" w:rsidR="00664C7C" w:rsidRDefault="00664C7C" w:rsidP="00E04C99">
                      <w:pPr>
                        <w:contextualSpacing/>
                        <w:rPr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sz w:val="24"/>
                          <w:szCs w:val="24"/>
                          <w:u w:val="none"/>
                        </w:rPr>
                        <w:t xml:space="preserve">Which set of crayons is fewer? </w:t>
                      </w:r>
                    </w:p>
                    <w:p w14:paraId="73F5502A" w14:textId="5DA71903" w:rsidR="00BA52BD" w:rsidRPr="006149A9" w:rsidRDefault="007F6294" w:rsidP="00E04C99">
                      <w:pPr>
                        <w:contextualSpacing/>
                        <w:rPr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sz w:val="24"/>
                          <w:szCs w:val="24"/>
                          <w:u w:val="none"/>
                        </w:rPr>
                        <w:t xml:space="preserve">How can we make these plates of grapes the same? </w:t>
                      </w:r>
                      <w:r w:rsidR="00CF4360">
                        <w:rPr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427" w:rsidRPr="00153E76">
        <w:rPr>
          <w:i/>
          <w:iCs/>
          <w:sz w:val="52"/>
          <w:szCs w:val="52"/>
          <w:u w:val="none"/>
        </w:rPr>
        <w:t>Number to 10 in</w:t>
      </w:r>
      <w:r w:rsidR="006A2843" w:rsidRPr="00153E76">
        <w:rPr>
          <w:i/>
          <w:iCs/>
          <w:sz w:val="52"/>
          <w:szCs w:val="52"/>
          <w:u w:val="none"/>
        </w:rPr>
        <w:t xml:space="preserve"> order:</w:t>
      </w:r>
    </w:p>
    <w:p w14:paraId="4C51591B" w14:textId="09FAEE75" w:rsidR="006F6520" w:rsidRPr="00153E76" w:rsidRDefault="006A2843" w:rsidP="0097686C">
      <w:pPr>
        <w:contextualSpacing/>
        <w:rPr>
          <w:i/>
          <w:iCs/>
          <w:sz w:val="72"/>
          <w:szCs w:val="72"/>
          <w:u w:val="none"/>
        </w:rPr>
      </w:pPr>
      <w:r w:rsidRPr="00153E76">
        <w:rPr>
          <w:i/>
          <w:iCs/>
          <w:sz w:val="72"/>
          <w:szCs w:val="72"/>
          <w:u w:val="none"/>
        </w:rPr>
        <w:t>0, 1, 2, 3, 4, 5</w:t>
      </w:r>
      <w:r w:rsidR="006F6520" w:rsidRPr="00153E76">
        <w:rPr>
          <w:i/>
          <w:iCs/>
          <w:sz w:val="72"/>
          <w:szCs w:val="72"/>
          <w:u w:val="none"/>
        </w:rPr>
        <w:t xml:space="preserve">, </w:t>
      </w:r>
    </w:p>
    <w:p w14:paraId="268765ED" w14:textId="7CCA613A" w:rsidR="00153E76" w:rsidRPr="00153E76" w:rsidRDefault="006F6520" w:rsidP="0097686C">
      <w:pPr>
        <w:contextualSpacing/>
        <w:rPr>
          <w:i/>
          <w:iCs/>
          <w:sz w:val="72"/>
          <w:szCs w:val="72"/>
          <w:u w:val="none"/>
        </w:rPr>
      </w:pPr>
      <w:r w:rsidRPr="00153E76">
        <w:rPr>
          <w:i/>
          <w:iCs/>
          <w:sz w:val="72"/>
          <w:szCs w:val="72"/>
          <w:u w:val="none"/>
        </w:rPr>
        <w:t xml:space="preserve">6, 7, </w:t>
      </w:r>
      <w:proofErr w:type="gramStart"/>
      <w:r w:rsidRPr="00153E76">
        <w:rPr>
          <w:i/>
          <w:iCs/>
          <w:sz w:val="72"/>
          <w:szCs w:val="72"/>
          <w:u w:val="none"/>
        </w:rPr>
        <w:t>8 ,</w:t>
      </w:r>
      <w:proofErr w:type="gramEnd"/>
      <w:r w:rsidRPr="00153E76">
        <w:rPr>
          <w:i/>
          <w:iCs/>
          <w:sz w:val="72"/>
          <w:szCs w:val="72"/>
          <w:u w:val="none"/>
        </w:rPr>
        <w:t xml:space="preserve"> 9, 10</w:t>
      </w:r>
    </w:p>
    <w:p w14:paraId="6BA55D7D" w14:textId="77777777" w:rsidR="00153E76" w:rsidRDefault="00153E76" w:rsidP="0097686C">
      <w:pPr>
        <w:contextualSpacing/>
        <w:rPr>
          <w:b/>
          <w:bCs/>
          <w:sz w:val="24"/>
          <w:szCs w:val="24"/>
          <w:u w:val="none"/>
        </w:rPr>
      </w:pPr>
    </w:p>
    <w:p w14:paraId="30035820" w14:textId="7B00E02F" w:rsidR="009B0758" w:rsidRPr="00153E76" w:rsidRDefault="009B0758" w:rsidP="0097686C">
      <w:pPr>
        <w:contextualSpacing/>
        <w:rPr>
          <w:b/>
          <w:bCs/>
          <w:sz w:val="24"/>
          <w:szCs w:val="24"/>
          <w:u w:val="none"/>
        </w:rPr>
      </w:pPr>
      <w:r w:rsidRPr="00153E76">
        <w:rPr>
          <w:b/>
          <w:bCs/>
          <w:sz w:val="24"/>
          <w:szCs w:val="24"/>
          <w:u w:val="none"/>
        </w:rPr>
        <w:t>Top Tips</w:t>
      </w:r>
      <w:r w:rsidR="00E44BA6" w:rsidRPr="00153E76">
        <w:rPr>
          <w:b/>
          <w:bCs/>
          <w:sz w:val="24"/>
          <w:szCs w:val="24"/>
          <w:u w:val="none"/>
        </w:rPr>
        <w:t>:</w:t>
      </w:r>
    </w:p>
    <w:p w14:paraId="0B589A19" w14:textId="69F3AE97" w:rsidR="009B0758" w:rsidRPr="00153E76" w:rsidRDefault="009B0758" w:rsidP="0097686C">
      <w:pPr>
        <w:contextualSpacing/>
        <w:rPr>
          <w:sz w:val="24"/>
          <w:szCs w:val="24"/>
          <w:u w:val="none"/>
        </w:rPr>
      </w:pPr>
      <w:r w:rsidRPr="00153E76">
        <w:rPr>
          <w:sz w:val="24"/>
          <w:szCs w:val="24"/>
          <w:u w:val="none"/>
        </w:rPr>
        <w:t>The secret to success? Practise little and often! Can you learn these on your way to school? On a car journey? Or even at the breakfast table? You don’t need to learn them all at once: start with those you are more confident with before tackling the rest. Why not practise whilst keeping active? You could throw and catch or kick a ball whilst learning</w:t>
      </w:r>
      <w:r w:rsidR="00A729B7" w:rsidRPr="00153E76">
        <w:rPr>
          <w:sz w:val="24"/>
          <w:szCs w:val="24"/>
          <w:u w:val="none"/>
        </w:rPr>
        <w:t xml:space="preserve"> </w:t>
      </w:r>
      <w:r w:rsidRPr="00153E76">
        <w:rPr>
          <w:sz w:val="24"/>
          <w:szCs w:val="24"/>
          <w:u w:val="none"/>
        </w:rPr>
        <w:t xml:space="preserve">them! </w:t>
      </w:r>
    </w:p>
    <w:p w14:paraId="128F1751" w14:textId="5AE698B5" w:rsidR="00A729B7" w:rsidRPr="00153E76" w:rsidRDefault="00A729B7" w:rsidP="009B0758">
      <w:pPr>
        <w:contextualSpacing/>
        <w:rPr>
          <w:sz w:val="16"/>
          <w:szCs w:val="16"/>
          <w:u w:val="none"/>
        </w:rPr>
      </w:pPr>
    </w:p>
    <w:p w14:paraId="611C55B8" w14:textId="4576C4FC" w:rsidR="009B0758" w:rsidRPr="00153E76" w:rsidRDefault="000E0ED5" w:rsidP="009B0758">
      <w:pPr>
        <w:contextualSpacing/>
        <w:rPr>
          <w:b/>
          <w:bCs/>
          <w:sz w:val="24"/>
          <w:szCs w:val="24"/>
          <w:u w:val="none"/>
        </w:rPr>
      </w:pPr>
      <w:r w:rsidRPr="00153E76">
        <w:rPr>
          <w:b/>
          <w:bCs/>
          <w:sz w:val="24"/>
          <w:szCs w:val="24"/>
          <w:u w:val="none"/>
        </w:rPr>
        <w:t>Things to Try</w:t>
      </w:r>
      <w:r w:rsidR="009B0758" w:rsidRPr="00153E76">
        <w:rPr>
          <w:b/>
          <w:bCs/>
          <w:sz w:val="24"/>
          <w:szCs w:val="24"/>
          <w:u w:val="none"/>
        </w:rPr>
        <w:t>!</w:t>
      </w:r>
    </w:p>
    <w:p w14:paraId="2AAA06F7" w14:textId="11154FC4" w:rsidR="00451486" w:rsidRPr="00153E76" w:rsidRDefault="00451486" w:rsidP="00451486">
      <w:pPr>
        <w:contextualSpacing/>
        <w:rPr>
          <w:rFonts w:cs="Segoe UI Symbol"/>
          <w:sz w:val="24"/>
          <w:szCs w:val="24"/>
          <w:u w:val="none"/>
        </w:rPr>
      </w:pPr>
      <w:r w:rsidRPr="00153E76">
        <w:rPr>
          <w:rFonts w:ascii="Segoe UI Symbol" w:hAnsi="Segoe UI Symbol" w:cs="Segoe UI Symbol"/>
          <w:sz w:val="24"/>
          <w:szCs w:val="24"/>
          <w:u w:val="none"/>
        </w:rPr>
        <w:t>✓</w:t>
      </w:r>
      <w:r w:rsidRPr="00153E76">
        <w:rPr>
          <w:rFonts w:cs="Segoe UI Symbol"/>
          <w:sz w:val="24"/>
          <w:szCs w:val="24"/>
          <w:u w:val="none"/>
        </w:rPr>
        <w:t xml:space="preserve"> </w:t>
      </w:r>
      <w:r w:rsidR="00B52DF6" w:rsidRPr="00153E76">
        <w:rPr>
          <w:rFonts w:cs="Segoe UI Symbol"/>
          <w:sz w:val="24"/>
          <w:szCs w:val="24"/>
          <w:u w:val="none"/>
        </w:rPr>
        <w:t xml:space="preserve">rolling </w:t>
      </w:r>
      <w:proofErr w:type="gramStart"/>
      <w:r w:rsidR="00B52DF6" w:rsidRPr="00153E76">
        <w:rPr>
          <w:rFonts w:cs="Segoe UI Symbol"/>
          <w:sz w:val="24"/>
          <w:szCs w:val="24"/>
          <w:u w:val="none"/>
        </w:rPr>
        <w:t>a</w:t>
      </w:r>
      <w:proofErr w:type="gramEnd"/>
      <w:r w:rsidR="00B52DF6" w:rsidRPr="00153E76">
        <w:rPr>
          <w:rFonts w:cs="Segoe UI Symbol"/>
          <w:sz w:val="24"/>
          <w:szCs w:val="24"/>
          <w:u w:val="none"/>
        </w:rPr>
        <w:t xml:space="preserve"> dice – can you think of a number less or more than the value you have rolled? </w:t>
      </w:r>
    </w:p>
    <w:p w14:paraId="60710EF0" w14:textId="31FE3379" w:rsidR="00451486" w:rsidRPr="00153E76" w:rsidRDefault="00451486" w:rsidP="00451486">
      <w:pPr>
        <w:contextualSpacing/>
        <w:rPr>
          <w:rFonts w:cs="Segoe UI Symbol"/>
          <w:sz w:val="24"/>
          <w:szCs w:val="24"/>
          <w:u w:val="none"/>
        </w:rPr>
      </w:pPr>
      <w:r w:rsidRPr="00153E76">
        <w:rPr>
          <w:rFonts w:ascii="Segoe UI Symbol" w:hAnsi="Segoe UI Symbol" w:cs="Segoe UI Symbol"/>
          <w:sz w:val="24"/>
          <w:szCs w:val="24"/>
          <w:u w:val="none"/>
        </w:rPr>
        <w:t>✓</w:t>
      </w:r>
      <w:r w:rsidRPr="00153E76">
        <w:rPr>
          <w:rFonts w:cs="Segoe UI Symbol"/>
          <w:sz w:val="24"/>
          <w:szCs w:val="24"/>
          <w:u w:val="none"/>
        </w:rPr>
        <w:t xml:space="preserve"> </w:t>
      </w:r>
      <w:r w:rsidR="00B52DF6" w:rsidRPr="00153E76">
        <w:rPr>
          <w:rFonts w:cs="Segoe UI Symbol"/>
          <w:sz w:val="24"/>
          <w:szCs w:val="24"/>
          <w:u w:val="none"/>
        </w:rPr>
        <w:t xml:space="preserve">sorting dominos – can you make a pattern </w:t>
      </w:r>
      <w:r w:rsidR="006E26FB" w:rsidRPr="00153E76">
        <w:rPr>
          <w:rFonts w:cs="Segoe UI Symbol"/>
          <w:sz w:val="24"/>
          <w:szCs w:val="24"/>
          <w:u w:val="none"/>
        </w:rPr>
        <w:t>then find more than/ less than a number each time</w:t>
      </w:r>
    </w:p>
    <w:p w14:paraId="76BDD67B" w14:textId="46708807" w:rsidR="0016225D" w:rsidRPr="00153E76" w:rsidRDefault="00F74C71" w:rsidP="00451486">
      <w:pPr>
        <w:contextualSpacing/>
        <w:rPr>
          <w:rFonts w:cs="Segoe UI Symbol"/>
          <w:sz w:val="24"/>
          <w:szCs w:val="24"/>
          <w:u w:val="none"/>
        </w:rPr>
      </w:pPr>
      <w:r w:rsidRPr="00153E76">
        <w:rPr>
          <w:rFonts w:cs="Segoe UI Symbol"/>
          <w:sz w:val="24"/>
          <w:szCs w:val="24"/>
          <w:u w:val="none"/>
        </w:rPr>
        <w:sym w:font="Wingdings 2" w:char="F050"/>
      </w:r>
      <w:r w:rsidR="00431B52" w:rsidRPr="00153E76">
        <w:rPr>
          <w:rFonts w:cs="Segoe UI Symbol"/>
          <w:sz w:val="24"/>
          <w:szCs w:val="24"/>
          <w:u w:val="none"/>
        </w:rPr>
        <w:t xml:space="preserve"> </w:t>
      </w:r>
      <w:r w:rsidR="006E26FB" w:rsidRPr="00153E76">
        <w:rPr>
          <w:rFonts w:cs="Segoe UI Symbol"/>
          <w:sz w:val="24"/>
          <w:szCs w:val="24"/>
          <w:u w:val="none"/>
        </w:rPr>
        <w:t xml:space="preserve">Check out this episode of Number Blocks: </w:t>
      </w:r>
      <w:hyperlink r:id="rId6" w:history="1">
        <w:r w:rsidR="0016225D" w:rsidRPr="00153E76">
          <w:rPr>
            <w:rStyle w:val="Hyperlink"/>
            <w:rFonts w:cs="Segoe UI Symbol"/>
            <w:sz w:val="24"/>
            <w:szCs w:val="24"/>
          </w:rPr>
          <w:t>https://www.bbc.co.uk/iplayer/episode/b0blsqtz/numberblocks-series-3-blockzilla</w:t>
        </w:r>
      </w:hyperlink>
      <w:r w:rsidR="0016225D" w:rsidRPr="00153E76">
        <w:rPr>
          <w:rFonts w:cs="Segoe UI Symbol"/>
          <w:sz w:val="24"/>
          <w:szCs w:val="24"/>
          <w:u w:val="none"/>
        </w:rPr>
        <w:t xml:space="preserve"> or this one</w:t>
      </w:r>
      <w:r w:rsidR="00C61620" w:rsidRPr="00153E76">
        <w:rPr>
          <w:rFonts w:cs="Segoe UI Symbol"/>
          <w:sz w:val="24"/>
          <w:szCs w:val="24"/>
          <w:u w:val="none"/>
        </w:rPr>
        <w:t xml:space="preserve">: </w:t>
      </w:r>
      <w:hyperlink r:id="rId7" w:history="1">
        <w:r w:rsidR="00C61620" w:rsidRPr="00153E76">
          <w:rPr>
            <w:rStyle w:val="Hyperlink"/>
            <w:rFonts w:cs="Segoe UI Symbol"/>
            <w:sz w:val="24"/>
            <w:szCs w:val="24"/>
          </w:rPr>
          <w:t>https://www.bbc.co.uk/iplayer/episode/b0bmkk2p/numberblocks-series-3-peekaboo</w:t>
        </w:r>
      </w:hyperlink>
      <w:r w:rsidR="00C61620" w:rsidRPr="00153E76">
        <w:rPr>
          <w:rFonts w:cs="Segoe UI Symbol"/>
          <w:sz w:val="24"/>
          <w:szCs w:val="24"/>
          <w:u w:val="none"/>
        </w:rPr>
        <w:t xml:space="preserve"> </w:t>
      </w:r>
    </w:p>
    <w:p w14:paraId="03E1BF85" w14:textId="0B6B35C7" w:rsidR="00584D2D" w:rsidRPr="00153E76" w:rsidRDefault="00584D2D" w:rsidP="00451486">
      <w:pPr>
        <w:contextualSpacing/>
        <w:rPr>
          <w:sz w:val="16"/>
          <w:szCs w:val="16"/>
          <w:u w:val="none"/>
        </w:rPr>
      </w:pPr>
    </w:p>
    <w:p w14:paraId="398E4B93" w14:textId="3217CE54" w:rsidR="009B0758" w:rsidRPr="00153E76" w:rsidRDefault="009B0758" w:rsidP="009B0758">
      <w:pPr>
        <w:contextualSpacing/>
        <w:rPr>
          <w:b/>
          <w:bCs/>
          <w:sz w:val="24"/>
          <w:szCs w:val="24"/>
          <w:u w:val="none"/>
        </w:rPr>
      </w:pPr>
      <w:r w:rsidRPr="00153E76">
        <w:rPr>
          <w:b/>
          <w:bCs/>
          <w:sz w:val="24"/>
          <w:szCs w:val="24"/>
          <w:u w:val="none"/>
        </w:rPr>
        <w:t>Useful Websites (games and information)</w:t>
      </w:r>
      <w:r w:rsidR="00C61620" w:rsidRPr="00153E76">
        <w:rPr>
          <w:b/>
          <w:bCs/>
          <w:sz w:val="24"/>
          <w:szCs w:val="24"/>
          <w:u w:val="none"/>
        </w:rPr>
        <w:t xml:space="preserve"> around counting to 10</w:t>
      </w:r>
      <w:r w:rsidRPr="00153E76">
        <w:rPr>
          <w:b/>
          <w:bCs/>
          <w:sz w:val="24"/>
          <w:szCs w:val="24"/>
          <w:u w:val="none"/>
        </w:rPr>
        <w:t>:</w:t>
      </w:r>
    </w:p>
    <w:p w14:paraId="3FD55972" w14:textId="565345E7" w:rsidR="00DB6A2E" w:rsidRPr="00153E76" w:rsidRDefault="00153E76">
      <w:pPr>
        <w:contextualSpacing/>
        <w:rPr>
          <w:sz w:val="24"/>
          <w:szCs w:val="24"/>
          <w:u w:val="none"/>
        </w:rPr>
      </w:pPr>
      <w:r w:rsidRPr="00153E76">
        <w:rPr>
          <w:noProof/>
          <w:sz w:val="40"/>
          <w:szCs w:val="28"/>
        </w:rPr>
        <w:drawing>
          <wp:anchor distT="0" distB="0" distL="114300" distR="114300" simplePos="0" relativeHeight="251669504" behindDoc="0" locked="0" layoutInCell="1" allowOverlap="1" wp14:anchorId="2DF76639" wp14:editId="3E1517B6">
            <wp:simplePos x="0" y="0"/>
            <wp:positionH relativeFrom="margin">
              <wp:posOffset>4705350</wp:posOffset>
            </wp:positionH>
            <wp:positionV relativeFrom="paragraph">
              <wp:posOffset>7620</wp:posOffset>
            </wp:positionV>
            <wp:extent cx="1655445" cy="932913"/>
            <wp:effectExtent l="0" t="0" r="1905" b="635"/>
            <wp:wrapNone/>
            <wp:docPr id="5" name="Picture 4" descr="Numberblocks - CBeebies - 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blocks - CBeebies - B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A53C41" w:rsidRPr="00153E76">
          <w:rPr>
            <w:rStyle w:val="Hyperlink"/>
            <w:sz w:val="24"/>
            <w:szCs w:val="24"/>
          </w:rPr>
          <w:t>https://www.topmarks.co.uk/learning-to-count/teddy-numbers</w:t>
        </w:r>
      </w:hyperlink>
      <w:r w:rsidR="00586B16" w:rsidRPr="00153E76">
        <w:rPr>
          <w:sz w:val="24"/>
          <w:szCs w:val="24"/>
          <w:u w:val="none"/>
        </w:rPr>
        <w:t xml:space="preserve"> </w:t>
      </w:r>
    </w:p>
    <w:p w14:paraId="5DE82F2A" w14:textId="4534C6CD" w:rsidR="00586B16" w:rsidRPr="00153E76" w:rsidRDefault="00000000">
      <w:pPr>
        <w:contextualSpacing/>
        <w:rPr>
          <w:sz w:val="24"/>
          <w:szCs w:val="24"/>
          <w:u w:val="none"/>
        </w:rPr>
      </w:pPr>
      <w:hyperlink r:id="rId10" w:history="1">
        <w:r w:rsidR="00586B16" w:rsidRPr="00153E76">
          <w:rPr>
            <w:rStyle w:val="Hyperlink"/>
            <w:sz w:val="24"/>
            <w:szCs w:val="24"/>
          </w:rPr>
          <w:t>https://www.topmarks.co.uk/learning-to-count/underwater-counting</w:t>
        </w:r>
      </w:hyperlink>
      <w:r w:rsidR="00586B16" w:rsidRPr="00153E76">
        <w:rPr>
          <w:sz w:val="24"/>
          <w:szCs w:val="24"/>
          <w:u w:val="none"/>
        </w:rPr>
        <w:t xml:space="preserve"> </w:t>
      </w:r>
    </w:p>
    <w:p w14:paraId="16BC84F4" w14:textId="1427F4FA" w:rsidR="00A53C41" w:rsidRPr="00153E76" w:rsidRDefault="00000000">
      <w:pPr>
        <w:contextualSpacing/>
        <w:rPr>
          <w:sz w:val="24"/>
          <w:szCs w:val="24"/>
          <w:u w:val="none"/>
        </w:rPr>
      </w:pPr>
      <w:hyperlink r:id="rId11" w:history="1">
        <w:r w:rsidR="00A53C41" w:rsidRPr="00153E76">
          <w:rPr>
            <w:rStyle w:val="Hyperlink"/>
            <w:sz w:val="24"/>
            <w:szCs w:val="24"/>
          </w:rPr>
          <w:t>https://www.topmarks.co.uk/learning-to-count/gingerbread-man-game</w:t>
        </w:r>
      </w:hyperlink>
      <w:r w:rsidR="00A53C41" w:rsidRPr="00153E76">
        <w:rPr>
          <w:sz w:val="24"/>
          <w:szCs w:val="24"/>
          <w:u w:val="none"/>
        </w:rPr>
        <w:t xml:space="preserve"> </w:t>
      </w:r>
    </w:p>
    <w:p w14:paraId="24AC53AA" w14:textId="7AE1929C" w:rsidR="00C85A9F" w:rsidRPr="00153E76" w:rsidRDefault="00000000">
      <w:pPr>
        <w:contextualSpacing/>
        <w:rPr>
          <w:sz w:val="28"/>
          <w:szCs w:val="28"/>
          <w:u w:val="none"/>
        </w:rPr>
      </w:pPr>
      <w:hyperlink r:id="rId12" w:history="1">
        <w:r w:rsidR="00A53C41" w:rsidRPr="00153E76">
          <w:rPr>
            <w:rStyle w:val="Hyperlink"/>
            <w:sz w:val="24"/>
            <w:szCs w:val="24"/>
          </w:rPr>
          <w:t>https://www.topmarks.co.uk/learning-to-count/ladybird-spots</w:t>
        </w:r>
      </w:hyperlink>
      <w:r w:rsidR="00A53C41" w:rsidRPr="00153E76">
        <w:rPr>
          <w:sz w:val="28"/>
          <w:szCs w:val="28"/>
          <w:u w:val="none"/>
        </w:rPr>
        <w:t xml:space="preserve"> </w:t>
      </w:r>
      <w:r w:rsidR="007B480C" w:rsidRPr="00153E76">
        <w:rPr>
          <w:sz w:val="28"/>
          <w:szCs w:val="28"/>
          <w:u w:val="none"/>
        </w:rPr>
        <w:t xml:space="preserve"> </w:t>
      </w:r>
    </w:p>
    <w:p w14:paraId="37EE1EB2" w14:textId="77777777" w:rsidR="00845E20" w:rsidRPr="00153E76" w:rsidRDefault="00845E20">
      <w:pPr>
        <w:contextualSpacing/>
        <w:rPr>
          <w:b/>
          <w:bCs/>
          <w:color w:val="00B050"/>
          <w:sz w:val="20"/>
          <w:szCs w:val="20"/>
          <w:u w:val="none"/>
        </w:rPr>
      </w:pPr>
    </w:p>
    <w:p w14:paraId="0CE0F91B" w14:textId="464DF649" w:rsidR="00025D20" w:rsidRPr="00153E76" w:rsidRDefault="00025D20">
      <w:pPr>
        <w:contextualSpacing/>
        <w:rPr>
          <w:b/>
          <w:bCs/>
          <w:color w:val="C00000"/>
          <w:sz w:val="28"/>
          <w:szCs w:val="28"/>
          <w:u w:val="none"/>
        </w:rPr>
      </w:pPr>
      <w:r w:rsidRPr="00153E76">
        <w:rPr>
          <w:b/>
          <w:bCs/>
          <w:color w:val="00B050"/>
          <w:sz w:val="28"/>
          <w:szCs w:val="28"/>
          <w:u w:val="none"/>
        </w:rPr>
        <w:t xml:space="preserve">Challenge: Begin to form the shapes of the numbers </w:t>
      </w:r>
      <w:r w:rsidR="00C85A9F" w:rsidRPr="00153E76">
        <w:rPr>
          <w:b/>
          <w:bCs/>
          <w:color w:val="00B050"/>
          <w:sz w:val="28"/>
          <w:szCs w:val="28"/>
          <w:u w:val="none"/>
        </w:rPr>
        <w:t>correctly</w:t>
      </w:r>
    </w:p>
    <w:p w14:paraId="39600E42" w14:textId="583165A9" w:rsidR="007B480C" w:rsidRPr="00E005DD" w:rsidRDefault="007B480C">
      <w:pPr>
        <w:contextualSpacing/>
        <w:rPr>
          <w:sz w:val="22"/>
          <w:u w:val="none"/>
        </w:rPr>
      </w:pPr>
      <w:r w:rsidRPr="00AE7E31">
        <w:rPr>
          <w:noProof/>
          <w:sz w:val="22"/>
          <w:u w:val="none"/>
        </w:rPr>
        <w:drawing>
          <wp:inline distT="0" distB="0" distL="0" distR="0" wp14:anchorId="7A15F1F0" wp14:editId="63441CFD">
            <wp:extent cx="6200775" cy="914400"/>
            <wp:effectExtent l="0" t="0" r="9525" b="0"/>
            <wp:docPr id="705640386" name="Picture 1" descr="A number with red dots and green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40386" name="Picture 1" descr="A number with red dots and green dots&#10;&#10;Description automatically generated"/>
                    <pic:cNvPicPr/>
                  </pic:nvPicPr>
                  <pic:blipFill rotWithShape="1">
                    <a:blip r:embed="rId13"/>
                    <a:srcRect l="1971" t="3451" b="49211"/>
                    <a:stretch/>
                  </pic:blipFill>
                  <pic:spPr bwMode="auto">
                    <a:xfrm>
                      <a:off x="0" y="0"/>
                      <a:ext cx="62007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480C" w:rsidRPr="00E005DD" w:rsidSect="0077197C">
      <w:pgSz w:w="11906" w:h="16838"/>
      <w:pgMar w:top="1134" w:right="1134" w:bottom="851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9B"/>
    <w:rsid w:val="00001287"/>
    <w:rsid w:val="00022127"/>
    <w:rsid w:val="00025D20"/>
    <w:rsid w:val="0003447E"/>
    <w:rsid w:val="00045CB1"/>
    <w:rsid w:val="0007045A"/>
    <w:rsid w:val="00073C9B"/>
    <w:rsid w:val="00075FD6"/>
    <w:rsid w:val="000801F2"/>
    <w:rsid w:val="000E0ED5"/>
    <w:rsid w:val="00153E76"/>
    <w:rsid w:val="0016225D"/>
    <w:rsid w:val="00173626"/>
    <w:rsid w:val="00176EA1"/>
    <w:rsid w:val="001B7891"/>
    <w:rsid w:val="001C0AE8"/>
    <w:rsid w:val="001C4B5F"/>
    <w:rsid w:val="001E3D03"/>
    <w:rsid w:val="0021267E"/>
    <w:rsid w:val="00253057"/>
    <w:rsid w:val="00254D1A"/>
    <w:rsid w:val="00293E79"/>
    <w:rsid w:val="002C6412"/>
    <w:rsid w:val="002D003C"/>
    <w:rsid w:val="002E1C61"/>
    <w:rsid w:val="00335DF9"/>
    <w:rsid w:val="00342EFE"/>
    <w:rsid w:val="00352791"/>
    <w:rsid w:val="0036569E"/>
    <w:rsid w:val="003719D8"/>
    <w:rsid w:val="003A72AB"/>
    <w:rsid w:val="003D03EB"/>
    <w:rsid w:val="003D6F81"/>
    <w:rsid w:val="003E159B"/>
    <w:rsid w:val="003F1F4C"/>
    <w:rsid w:val="00414E6D"/>
    <w:rsid w:val="004241A9"/>
    <w:rsid w:val="00431B52"/>
    <w:rsid w:val="00451486"/>
    <w:rsid w:val="0045685A"/>
    <w:rsid w:val="00482282"/>
    <w:rsid w:val="00486BFA"/>
    <w:rsid w:val="004B006E"/>
    <w:rsid w:val="004D0AA3"/>
    <w:rsid w:val="00506E6A"/>
    <w:rsid w:val="005136A4"/>
    <w:rsid w:val="00530F6B"/>
    <w:rsid w:val="005520C9"/>
    <w:rsid w:val="00564BDC"/>
    <w:rsid w:val="00570AF4"/>
    <w:rsid w:val="00574BAD"/>
    <w:rsid w:val="00584D2D"/>
    <w:rsid w:val="00586B16"/>
    <w:rsid w:val="005A4D21"/>
    <w:rsid w:val="005C65DB"/>
    <w:rsid w:val="005C7FC5"/>
    <w:rsid w:val="005D75D1"/>
    <w:rsid w:val="005E4289"/>
    <w:rsid w:val="005F0B91"/>
    <w:rsid w:val="005F59B5"/>
    <w:rsid w:val="006149A9"/>
    <w:rsid w:val="00614CF0"/>
    <w:rsid w:val="0063158E"/>
    <w:rsid w:val="00643AFE"/>
    <w:rsid w:val="00657547"/>
    <w:rsid w:val="00661019"/>
    <w:rsid w:val="00661680"/>
    <w:rsid w:val="00664C7C"/>
    <w:rsid w:val="00684BB9"/>
    <w:rsid w:val="006863FC"/>
    <w:rsid w:val="006A2843"/>
    <w:rsid w:val="006B5494"/>
    <w:rsid w:val="006E26FB"/>
    <w:rsid w:val="006E42ED"/>
    <w:rsid w:val="006F6520"/>
    <w:rsid w:val="0070257D"/>
    <w:rsid w:val="007366CF"/>
    <w:rsid w:val="0077197C"/>
    <w:rsid w:val="007A23C8"/>
    <w:rsid w:val="007B0B9B"/>
    <w:rsid w:val="007B480C"/>
    <w:rsid w:val="007D159E"/>
    <w:rsid w:val="007F0F4F"/>
    <w:rsid w:val="007F4993"/>
    <w:rsid w:val="007F6294"/>
    <w:rsid w:val="00815A9B"/>
    <w:rsid w:val="0082275A"/>
    <w:rsid w:val="00825586"/>
    <w:rsid w:val="00841334"/>
    <w:rsid w:val="008418C0"/>
    <w:rsid w:val="00845E20"/>
    <w:rsid w:val="00852E55"/>
    <w:rsid w:val="008910C1"/>
    <w:rsid w:val="00891227"/>
    <w:rsid w:val="00897E63"/>
    <w:rsid w:val="008E512D"/>
    <w:rsid w:val="008F1F6D"/>
    <w:rsid w:val="008F68B2"/>
    <w:rsid w:val="009424AD"/>
    <w:rsid w:val="009717B3"/>
    <w:rsid w:val="0097686C"/>
    <w:rsid w:val="009876FE"/>
    <w:rsid w:val="0099786E"/>
    <w:rsid w:val="009B0758"/>
    <w:rsid w:val="009C4080"/>
    <w:rsid w:val="009D06CD"/>
    <w:rsid w:val="009E1681"/>
    <w:rsid w:val="00A3594D"/>
    <w:rsid w:val="00A4730D"/>
    <w:rsid w:val="00A53C41"/>
    <w:rsid w:val="00A71C42"/>
    <w:rsid w:val="00A729B7"/>
    <w:rsid w:val="00A84015"/>
    <w:rsid w:val="00A92CEC"/>
    <w:rsid w:val="00AD63AF"/>
    <w:rsid w:val="00AE7E31"/>
    <w:rsid w:val="00B312EC"/>
    <w:rsid w:val="00B42FE6"/>
    <w:rsid w:val="00B52DF6"/>
    <w:rsid w:val="00B737DB"/>
    <w:rsid w:val="00B74743"/>
    <w:rsid w:val="00BA52BD"/>
    <w:rsid w:val="00BC1D1E"/>
    <w:rsid w:val="00C00D17"/>
    <w:rsid w:val="00C11391"/>
    <w:rsid w:val="00C24427"/>
    <w:rsid w:val="00C354C1"/>
    <w:rsid w:val="00C61620"/>
    <w:rsid w:val="00C70094"/>
    <w:rsid w:val="00C71214"/>
    <w:rsid w:val="00C85A9F"/>
    <w:rsid w:val="00C9199F"/>
    <w:rsid w:val="00CD069A"/>
    <w:rsid w:val="00CE49A6"/>
    <w:rsid w:val="00CF4360"/>
    <w:rsid w:val="00CF4B15"/>
    <w:rsid w:val="00CF6E82"/>
    <w:rsid w:val="00D11344"/>
    <w:rsid w:val="00D20D6D"/>
    <w:rsid w:val="00D3264D"/>
    <w:rsid w:val="00D342DD"/>
    <w:rsid w:val="00D546BC"/>
    <w:rsid w:val="00D7566F"/>
    <w:rsid w:val="00D85298"/>
    <w:rsid w:val="00DA0047"/>
    <w:rsid w:val="00DB6A2E"/>
    <w:rsid w:val="00DE5369"/>
    <w:rsid w:val="00E005DD"/>
    <w:rsid w:val="00E04C99"/>
    <w:rsid w:val="00E313C9"/>
    <w:rsid w:val="00E32E35"/>
    <w:rsid w:val="00E379F2"/>
    <w:rsid w:val="00E44BA6"/>
    <w:rsid w:val="00E47F79"/>
    <w:rsid w:val="00E5077A"/>
    <w:rsid w:val="00E60C8C"/>
    <w:rsid w:val="00E8479C"/>
    <w:rsid w:val="00EA6DFB"/>
    <w:rsid w:val="00EB248B"/>
    <w:rsid w:val="00EB760B"/>
    <w:rsid w:val="00EC6EAC"/>
    <w:rsid w:val="00F00E7F"/>
    <w:rsid w:val="00F22408"/>
    <w:rsid w:val="00F41F1C"/>
    <w:rsid w:val="00F663E0"/>
    <w:rsid w:val="00F74C71"/>
    <w:rsid w:val="00F85BC6"/>
    <w:rsid w:val="00FA231E"/>
    <w:rsid w:val="00FC1B8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1A4"/>
  <w15:chartTrackingRefBased/>
  <w15:docId w15:val="{A3059189-3ADB-46C2-8941-AEC7005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sz w:val="3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bmkk2p/numberblocks-series-3-peekaboo" TargetMode="External"/><Relationship Id="rId12" Type="http://schemas.openxmlformats.org/officeDocument/2006/relationships/hyperlink" Target="https://www.topmarks.co.uk/learning-to-count/ladybird-spots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blsqtz/numberblocks-series-3-blockzilla" TargetMode="External"/><Relationship Id="rId11" Type="http://schemas.openxmlformats.org/officeDocument/2006/relationships/hyperlink" Target="https://www.topmarks.co.uk/learning-to-count/gingerbread-man-game" TargetMode="External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learning-to-count/underwater-coun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pmarks.co.uk/learning-to-count/teddy-numb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8" ma:contentTypeDescription="Create a new document." ma:contentTypeScope="" ma:versionID="3630d2963147609faf7da7d143a4ec31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3ba2263838fe177bad38a0d3b348d64f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58893D-09A8-48ED-95D6-A5DD65231684}"/>
</file>

<file path=customXml/itemProps2.xml><?xml version="1.0" encoding="utf-8"?>
<ds:datastoreItem xmlns:ds="http://schemas.openxmlformats.org/officeDocument/2006/customXml" ds:itemID="{A32CA636-FEB5-4451-9DF1-7C29337FE906}"/>
</file>

<file path=customXml/itemProps3.xml><?xml version="1.0" encoding="utf-8"?>
<ds:datastoreItem xmlns:ds="http://schemas.openxmlformats.org/officeDocument/2006/customXml" ds:itemID="{43BADA56-E9DA-4B73-9522-05ECF29D0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</dc:creator>
  <cp:keywords/>
  <dc:description/>
  <cp:lastModifiedBy>Abigail Stevens</cp:lastModifiedBy>
  <cp:revision>12</cp:revision>
  <dcterms:created xsi:type="dcterms:W3CDTF">2024-02-25T23:41:00Z</dcterms:created>
  <dcterms:modified xsi:type="dcterms:W3CDTF">2024-02-25T23:53:00Z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