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CDCF" w14:textId="77777777" w:rsidR="00066679" w:rsidRDefault="00033BC7" w:rsidP="00066679">
      <w:pPr>
        <w:rPr>
          <w:u w:val="single"/>
        </w:rPr>
      </w:pPr>
      <w:r>
        <w:rPr>
          <w:noProof/>
          <w:lang w:eastAsia="en-GB"/>
        </w:rPr>
        <w:drawing>
          <wp:anchor distT="0" distB="0" distL="114300" distR="114300" simplePos="0" relativeHeight="251659264" behindDoc="0" locked="0" layoutInCell="1" allowOverlap="1" wp14:anchorId="539A9CE2" wp14:editId="6D81777F">
            <wp:simplePos x="0" y="0"/>
            <wp:positionH relativeFrom="column">
              <wp:posOffset>-190500</wp:posOffset>
            </wp:positionH>
            <wp:positionV relativeFrom="paragraph">
              <wp:posOffset>0</wp:posOffset>
            </wp:positionV>
            <wp:extent cx="833755" cy="5810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755" cy="581025"/>
                    </a:xfrm>
                    <a:prstGeom prst="rect">
                      <a:avLst/>
                    </a:prstGeom>
                  </pic:spPr>
                </pic:pic>
              </a:graphicData>
            </a:graphic>
            <wp14:sizeRelH relativeFrom="page">
              <wp14:pctWidth>0</wp14:pctWidth>
            </wp14:sizeRelH>
            <wp14:sizeRelV relativeFrom="page">
              <wp14:pctHeight>0</wp14:pctHeight>
            </wp14:sizeRelV>
          </wp:anchor>
        </w:drawing>
      </w:r>
    </w:p>
    <w:p w14:paraId="09FB2CE2" w14:textId="3DAD460F" w:rsidR="00033BC7" w:rsidRPr="00387458" w:rsidRDefault="00387458" w:rsidP="001018CC">
      <w:pPr>
        <w:rPr>
          <w:rFonts w:ascii="Sassoon Infant Std" w:eastAsia="Calibri" w:hAnsi="Sassoon Infant Std" w:cs="Times New Roman"/>
          <w:sz w:val="24"/>
          <w:szCs w:val="24"/>
          <w:u w:val="single"/>
        </w:rPr>
      </w:pPr>
      <w:r w:rsidRPr="00DE732F">
        <w:rPr>
          <w:noProof/>
          <w:u w:val="single"/>
          <w:lang w:eastAsia="en-GB"/>
        </w:rPr>
        <mc:AlternateContent>
          <mc:Choice Requires="wps">
            <w:drawing>
              <wp:anchor distT="45720" distB="45720" distL="114300" distR="114300" simplePos="0" relativeHeight="251662336" behindDoc="0" locked="0" layoutInCell="1" allowOverlap="1" wp14:anchorId="34766C2E" wp14:editId="1E3831A6">
                <wp:simplePos x="0" y="0"/>
                <wp:positionH relativeFrom="margin">
                  <wp:posOffset>3282950</wp:posOffset>
                </wp:positionH>
                <wp:positionV relativeFrom="paragraph">
                  <wp:posOffset>462915</wp:posOffset>
                </wp:positionV>
                <wp:extent cx="3514725" cy="6147435"/>
                <wp:effectExtent l="0" t="0" r="28575"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147435"/>
                        </a:xfrm>
                        <a:prstGeom prst="rect">
                          <a:avLst/>
                        </a:prstGeom>
                        <a:solidFill>
                          <a:srgbClr val="FFFFFF"/>
                        </a:solidFill>
                        <a:ln w="9525">
                          <a:solidFill>
                            <a:srgbClr val="000000"/>
                          </a:solidFill>
                          <a:miter lim="800000"/>
                          <a:headEnd/>
                          <a:tailEnd/>
                        </a:ln>
                      </wps:spPr>
                      <wps:txbx>
                        <w:txbxContent>
                          <w:p w14:paraId="12871E94" w14:textId="77777777" w:rsidR="00033BC7" w:rsidRPr="00387458" w:rsidRDefault="00033BC7" w:rsidP="00033BC7">
                            <w:pPr>
                              <w:pStyle w:val="ListParagraph"/>
                              <w:spacing w:line="276" w:lineRule="auto"/>
                              <w:ind w:left="0"/>
                              <w:jc w:val="center"/>
                              <w:rPr>
                                <w:rFonts w:ascii="Sassoon Infant Std" w:hAnsi="Sassoon Infant Std"/>
                                <w:sz w:val="22"/>
                                <w:szCs w:val="22"/>
                                <w:u w:val="single"/>
                              </w:rPr>
                            </w:pPr>
                            <w:r w:rsidRPr="00387458">
                              <w:rPr>
                                <w:rFonts w:ascii="Sassoon Infant Std" w:hAnsi="Sassoon Infant Std"/>
                                <w:sz w:val="22"/>
                                <w:szCs w:val="22"/>
                                <w:u w:val="single"/>
                              </w:rPr>
                              <w:t>Acceptable Use Agreement</w:t>
                            </w:r>
                          </w:p>
                          <w:p w14:paraId="64ACCB37" w14:textId="77777777" w:rsidR="00033BC7" w:rsidRPr="00387458" w:rsidRDefault="00033BC7" w:rsidP="00033BC7">
                            <w:pPr>
                              <w:pStyle w:val="ListParagraph"/>
                              <w:spacing w:line="276" w:lineRule="auto"/>
                              <w:ind w:left="0"/>
                              <w:jc w:val="center"/>
                              <w:rPr>
                                <w:rFonts w:ascii="Sassoon Infant Std" w:hAnsi="Sassoon Infant Std"/>
                                <w:sz w:val="22"/>
                                <w:szCs w:val="22"/>
                                <w:u w:val="single"/>
                              </w:rPr>
                            </w:pPr>
                          </w:p>
                          <w:p w14:paraId="53FCD758" w14:textId="77777777" w:rsidR="00033BC7" w:rsidRPr="00387458" w:rsidRDefault="00033BC7" w:rsidP="00033BC7">
                            <w:pPr>
                              <w:pStyle w:val="ListParagraph"/>
                              <w:spacing w:line="276" w:lineRule="auto"/>
                              <w:ind w:left="0"/>
                              <w:rPr>
                                <w:rFonts w:ascii="Sassoon Infant Std" w:hAnsi="Sassoon Infant Std"/>
                                <w:sz w:val="22"/>
                                <w:szCs w:val="22"/>
                              </w:rPr>
                            </w:pPr>
                            <w:r w:rsidRPr="00387458">
                              <w:rPr>
                                <w:rFonts w:ascii="Sassoon Infant Std" w:hAnsi="Sassoon Infant Std"/>
                                <w:sz w:val="22"/>
                                <w:szCs w:val="22"/>
                              </w:rPr>
                              <w:t xml:space="preserve">We ask parents and carers to support us by: </w:t>
                            </w:r>
                          </w:p>
                          <w:p w14:paraId="25DE270F"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Sharing good online behaviours with your child. Emphasising the importance of the Acceptable Use Statements/School’s rules your child has agreed to.</w:t>
                            </w:r>
                          </w:p>
                          <w:p w14:paraId="568D26FD"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 xml:space="preserve">Highlighting the importance of accessing only </w:t>
                            </w:r>
                            <w:proofErr w:type="gramStart"/>
                            <w:r w:rsidRPr="00387458">
                              <w:rPr>
                                <w:rFonts w:ascii="Sassoon Infant Std" w:hAnsi="Sassoon Infant Std"/>
                                <w:sz w:val="22"/>
                                <w:szCs w:val="22"/>
                              </w:rPr>
                              <w:t>age appropriate</w:t>
                            </w:r>
                            <w:proofErr w:type="gramEnd"/>
                            <w:r w:rsidRPr="00387458">
                              <w:rPr>
                                <w:rFonts w:ascii="Sassoon Infant Std" w:hAnsi="Sassoon Infant Std"/>
                                <w:sz w:val="22"/>
                                <w:szCs w:val="22"/>
                              </w:rPr>
                              <w:t xml:space="preserve"> content and sites along with the pitfalls of social media. </w:t>
                            </w:r>
                          </w:p>
                          <w:p w14:paraId="001DAF20"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 xml:space="preserve">Explaining how to keep an appropriate digital footprint. Discussing what is and isn’t appropriate to share online.  Emphasising never to meet anyone online nor trust that everyone has good intentions. </w:t>
                            </w:r>
                          </w:p>
                          <w:p w14:paraId="0DD411BB"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 xml:space="preserve">Reporting any </w:t>
                            </w:r>
                            <w:proofErr w:type="gramStart"/>
                            <w:r w:rsidRPr="00387458">
                              <w:rPr>
                                <w:rFonts w:ascii="Sassoon Infant Std" w:hAnsi="Sassoon Infant Std"/>
                                <w:sz w:val="22"/>
                                <w:szCs w:val="22"/>
                              </w:rPr>
                              <w:t>concerns</w:t>
                            </w:r>
                            <w:proofErr w:type="gramEnd"/>
                            <w:r w:rsidRPr="00387458">
                              <w:rPr>
                                <w:rFonts w:ascii="Sassoon Infant Std" w:hAnsi="Sassoon Infant Std"/>
                                <w:sz w:val="22"/>
                                <w:szCs w:val="22"/>
                              </w:rPr>
                              <w:t xml:space="preserve"> you have whether home or school based. </w:t>
                            </w:r>
                          </w:p>
                          <w:p w14:paraId="1BB8E1C5"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 xml:space="preserve">Stressing the importance of openness when being online and that no one should ever be too ashamed or embarrassed to tell a trusted adult if they have seen/shared anything concerning or have had inappropriate online contact. </w:t>
                            </w:r>
                          </w:p>
                          <w:p w14:paraId="1EB9F234"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 xml:space="preserve">Drawing up an agreement of online safety rules for outside of school that are applicable even when your child is at a friend’s home. </w:t>
                            </w:r>
                          </w:p>
                          <w:p w14:paraId="5E8D8450"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Avoiding posting or replying to any comments about the school to social media or through social messaging (</w:t>
                            </w:r>
                            <w:proofErr w:type="gramStart"/>
                            <w:r w:rsidRPr="00387458">
                              <w:rPr>
                                <w:rFonts w:ascii="Sassoon Infant Std" w:hAnsi="Sassoon Infant Std"/>
                                <w:sz w:val="22"/>
                                <w:szCs w:val="22"/>
                              </w:rPr>
                              <w:t>e.g.</w:t>
                            </w:r>
                            <w:proofErr w:type="gramEnd"/>
                            <w:r w:rsidRPr="00387458">
                              <w:rPr>
                                <w:rFonts w:ascii="Sassoon Infant Std" w:hAnsi="Sassoon Infant Std"/>
                                <w:sz w:val="22"/>
                                <w:szCs w:val="22"/>
                              </w:rPr>
                              <w:t xml:space="preserve"> </w:t>
                            </w:r>
                            <w:proofErr w:type="spellStart"/>
                            <w:r w:rsidRPr="00387458">
                              <w:rPr>
                                <w:rFonts w:ascii="Sassoon Infant Std" w:hAnsi="Sassoon Infant Std"/>
                                <w:sz w:val="22"/>
                                <w:szCs w:val="22"/>
                              </w:rPr>
                              <w:t>Whatsapp</w:t>
                            </w:r>
                            <w:proofErr w:type="spellEnd"/>
                            <w:r w:rsidRPr="00387458">
                              <w:rPr>
                                <w:rFonts w:ascii="Sassoon Infant Std" w:hAnsi="Sassoon Infant Std"/>
                                <w:sz w:val="22"/>
                                <w:szCs w:val="22"/>
                              </w:rPr>
                              <w:t>, Skype, Facebook, Instagram) that may have a negative impact. Any concerns or worries should be reported to the school in the first instance.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66C2E" id="_x0000_t202" coordsize="21600,21600" o:spt="202" path="m,l,21600r21600,l21600,xe">
                <v:stroke joinstyle="miter"/>
                <v:path gradientshapeok="t" o:connecttype="rect"/>
              </v:shapetype>
              <v:shape id="Text Box 2" o:spid="_x0000_s1026" type="#_x0000_t202" style="position:absolute;margin-left:258.5pt;margin-top:36.45pt;width:276.75pt;height:484.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">
                <v:textbox>
                  <w:txbxContent>
                    <w:p w14:paraId="12871E94" w14:textId="77777777" w:rsidR="00033BC7" w:rsidRPr="00387458" w:rsidRDefault="00033BC7" w:rsidP="00033BC7">
                      <w:pPr>
                        <w:pStyle w:val="ListParagraph"/>
                        <w:spacing w:line="276" w:lineRule="auto"/>
                        <w:ind w:left="0"/>
                        <w:jc w:val="center"/>
                        <w:rPr>
                          <w:rFonts w:ascii="Sassoon Infant Std" w:hAnsi="Sassoon Infant Std"/>
                          <w:sz w:val="22"/>
                          <w:szCs w:val="22"/>
                          <w:u w:val="single"/>
                        </w:rPr>
                      </w:pPr>
                      <w:r w:rsidRPr="00387458">
                        <w:rPr>
                          <w:rFonts w:ascii="Sassoon Infant Std" w:hAnsi="Sassoon Infant Std"/>
                          <w:sz w:val="22"/>
                          <w:szCs w:val="22"/>
                          <w:u w:val="single"/>
                        </w:rPr>
                        <w:t>Acceptable Use Agreement</w:t>
                      </w:r>
                    </w:p>
                    <w:p w14:paraId="64ACCB37" w14:textId="77777777" w:rsidR="00033BC7" w:rsidRPr="00387458" w:rsidRDefault="00033BC7" w:rsidP="00033BC7">
                      <w:pPr>
                        <w:pStyle w:val="ListParagraph"/>
                        <w:spacing w:line="276" w:lineRule="auto"/>
                        <w:ind w:left="0"/>
                        <w:jc w:val="center"/>
                        <w:rPr>
                          <w:rFonts w:ascii="Sassoon Infant Std" w:hAnsi="Sassoon Infant Std"/>
                          <w:sz w:val="22"/>
                          <w:szCs w:val="22"/>
                          <w:u w:val="single"/>
                        </w:rPr>
                      </w:pPr>
                    </w:p>
                    <w:p w14:paraId="53FCD758" w14:textId="77777777" w:rsidR="00033BC7" w:rsidRPr="00387458" w:rsidRDefault="00033BC7" w:rsidP="00033BC7">
                      <w:pPr>
                        <w:pStyle w:val="ListParagraph"/>
                        <w:spacing w:line="276" w:lineRule="auto"/>
                        <w:ind w:left="0"/>
                        <w:rPr>
                          <w:rFonts w:ascii="Sassoon Infant Std" w:hAnsi="Sassoon Infant Std"/>
                          <w:sz w:val="22"/>
                          <w:szCs w:val="22"/>
                        </w:rPr>
                      </w:pPr>
                      <w:r w:rsidRPr="00387458">
                        <w:rPr>
                          <w:rFonts w:ascii="Sassoon Infant Std" w:hAnsi="Sassoon Infant Std"/>
                          <w:sz w:val="22"/>
                          <w:szCs w:val="22"/>
                        </w:rPr>
                        <w:t xml:space="preserve">We ask parents and carers to support us by: </w:t>
                      </w:r>
                    </w:p>
                    <w:p w14:paraId="25DE270F"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Sharing good online behaviours with your child. Emphasising the importance of the Acceptable Use Statements/School’s rules your child has agreed to.</w:t>
                      </w:r>
                    </w:p>
                    <w:p w14:paraId="568D26FD"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 xml:space="preserve">Highlighting the importance of accessing only </w:t>
                      </w:r>
                      <w:proofErr w:type="gramStart"/>
                      <w:r w:rsidRPr="00387458">
                        <w:rPr>
                          <w:rFonts w:ascii="Sassoon Infant Std" w:hAnsi="Sassoon Infant Std"/>
                          <w:sz w:val="22"/>
                          <w:szCs w:val="22"/>
                        </w:rPr>
                        <w:t>age appropriate</w:t>
                      </w:r>
                      <w:proofErr w:type="gramEnd"/>
                      <w:r w:rsidRPr="00387458">
                        <w:rPr>
                          <w:rFonts w:ascii="Sassoon Infant Std" w:hAnsi="Sassoon Infant Std"/>
                          <w:sz w:val="22"/>
                          <w:szCs w:val="22"/>
                        </w:rPr>
                        <w:t xml:space="preserve"> content and sites along with the pitfalls of social media. </w:t>
                      </w:r>
                    </w:p>
                    <w:p w14:paraId="001DAF20"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 xml:space="preserve">Explaining how to keep an appropriate digital footprint. Discussing what is and isn’t appropriate to share online.  Emphasising never to meet anyone online nor trust that everyone has good intentions. </w:t>
                      </w:r>
                    </w:p>
                    <w:p w14:paraId="0DD411BB"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 xml:space="preserve">Reporting any </w:t>
                      </w:r>
                      <w:proofErr w:type="gramStart"/>
                      <w:r w:rsidRPr="00387458">
                        <w:rPr>
                          <w:rFonts w:ascii="Sassoon Infant Std" w:hAnsi="Sassoon Infant Std"/>
                          <w:sz w:val="22"/>
                          <w:szCs w:val="22"/>
                        </w:rPr>
                        <w:t>concerns</w:t>
                      </w:r>
                      <w:proofErr w:type="gramEnd"/>
                      <w:r w:rsidRPr="00387458">
                        <w:rPr>
                          <w:rFonts w:ascii="Sassoon Infant Std" w:hAnsi="Sassoon Infant Std"/>
                          <w:sz w:val="22"/>
                          <w:szCs w:val="22"/>
                        </w:rPr>
                        <w:t xml:space="preserve"> you have whether home or school based. </w:t>
                      </w:r>
                    </w:p>
                    <w:p w14:paraId="1BB8E1C5"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 xml:space="preserve">Stressing the importance of openness when being online and that no one should ever be too ashamed or embarrassed to tell a trusted adult if they have seen/shared anything concerning or have had inappropriate online contact. </w:t>
                      </w:r>
                    </w:p>
                    <w:p w14:paraId="1EB9F234"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 xml:space="preserve">Drawing up an agreement of online safety rules for outside of school that are applicable even when your child is at a friend’s home. </w:t>
                      </w:r>
                    </w:p>
                    <w:p w14:paraId="5E8D8450" w14:textId="77777777" w:rsidR="00033BC7" w:rsidRPr="00387458" w:rsidRDefault="00033BC7" w:rsidP="00033BC7">
                      <w:pPr>
                        <w:pStyle w:val="ListParagraph"/>
                        <w:numPr>
                          <w:ilvl w:val="0"/>
                          <w:numId w:val="4"/>
                        </w:numPr>
                        <w:spacing w:line="276" w:lineRule="auto"/>
                        <w:rPr>
                          <w:rFonts w:ascii="Sassoon Infant Std" w:hAnsi="Sassoon Infant Std"/>
                          <w:sz w:val="22"/>
                          <w:szCs w:val="22"/>
                        </w:rPr>
                      </w:pPr>
                      <w:r w:rsidRPr="00387458">
                        <w:rPr>
                          <w:rFonts w:ascii="Sassoon Infant Std" w:hAnsi="Sassoon Infant Std"/>
                          <w:sz w:val="22"/>
                          <w:szCs w:val="22"/>
                        </w:rPr>
                        <w:t>Avoiding posting or replying to any comments about the school to social media or through social messaging (</w:t>
                      </w:r>
                      <w:proofErr w:type="gramStart"/>
                      <w:r w:rsidRPr="00387458">
                        <w:rPr>
                          <w:rFonts w:ascii="Sassoon Infant Std" w:hAnsi="Sassoon Infant Std"/>
                          <w:sz w:val="22"/>
                          <w:szCs w:val="22"/>
                        </w:rPr>
                        <w:t>e.g.</w:t>
                      </w:r>
                      <w:proofErr w:type="gramEnd"/>
                      <w:r w:rsidRPr="00387458">
                        <w:rPr>
                          <w:rFonts w:ascii="Sassoon Infant Std" w:hAnsi="Sassoon Infant Std"/>
                          <w:sz w:val="22"/>
                          <w:szCs w:val="22"/>
                        </w:rPr>
                        <w:t xml:space="preserve"> </w:t>
                      </w:r>
                      <w:proofErr w:type="spellStart"/>
                      <w:r w:rsidRPr="00387458">
                        <w:rPr>
                          <w:rFonts w:ascii="Sassoon Infant Std" w:hAnsi="Sassoon Infant Std"/>
                          <w:sz w:val="22"/>
                          <w:szCs w:val="22"/>
                        </w:rPr>
                        <w:t>Whatsapp</w:t>
                      </w:r>
                      <w:proofErr w:type="spellEnd"/>
                      <w:r w:rsidRPr="00387458">
                        <w:rPr>
                          <w:rFonts w:ascii="Sassoon Infant Std" w:hAnsi="Sassoon Infant Std"/>
                          <w:sz w:val="22"/>
                          <w:szCs w:val="22"/>
                        </w:rPr>
                        <w:t>, Skype, Facebook, Instagram) that may have a negative impact. Any concerns or worries should be reported to the school in the first instance.</w:t>
                      </w:r>
                    </w:p>
                  </w:txbxContent>
                </v:textbox>
                <w10:wrap type="square" anchorx="margin"/>
              </v:shape>
            </w:pict>
          </mc:Fallback>
        </mc:AlternateContent>
      </w:r>
      <w:r w:rsidRPr="00DE732F">
        <w:rPr>
          <w:noProof/>
          <w:u w:val="single"/>
          <w:lang w:eastAsia="en-GB"/>
        </w:rPr>
        <mc:AlternateContent>
          <mc:Choice Requires="wps">
            <w:drawing>
              <wp:anchor distT="45720" distB="45720" distL="114300" distR="114300" simplePos="0" relativeHeight="251661312" behindDoc="0" locked="0" layoutInCell="1" allowOverlap="1" wp14:anchorId="10055E3F" wp14:editId="49CD6DAE">
                <wp:simplePos x="0" y="0"/>
                <wp:positionH relativeFrom="column">
                  <wp:posOffset>-293370</wp:posOffset>
                </wp:positionH>
                <wp:positionV relativeFrom="paragraph">
                  <wp:posOffset>450215</wp:posOffset>
                </wp:positionV>
                <wp:extent cx="3514725" cy="6162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162675"/>
                        </a:xfrm>
                        <a:prstGeom prst="rect">
                          <a:avLst/>
                        </a:prstGeom>
                        <a:solidFill>
                          <a:srgbClr val="FFFFFF"/>
                        </a:solidFill>
                        <a:ln w="9525">
                          <a:solidFill>
                            <a:srgbClr val="000000"/>
                          </a:solidFill>
                          <a:miter lim="800000"/>
                          <a:headEnd/>
                          <a:tailEnd/>
                        </a:ln>
                      </wps:spPr>
                      <wps:txbx>
                        <w:txbxContent>
                          <w:p w14:paraId="69E3E1D1" w14:textId="77777777" w:rsidR="00033BC7" w:rsidRPr="00387458" w:rsidRDefault="00033BC7" w:rsidP="00033BC7">
                            <w:pPr>
                              <w:pStyle w:val="ListParagraph"/>
                              <w:spacing w:line="276" w:lineRule="auto"/>
                              <w:ind w:left="0"/>
                              <w:jc w:val="center"/>
                              <w:rPr>
                                <w:rFonts w:ascii="Sassoon Infant Std" w:hAnsi="Sassoon Infant Std"/>
                                <w:sz w:val="22"/>
                                <w:szCs w:val="22"/>
                                <w:u w:val="single"/>
                              </w:rPr>
                            </w:pPr>
                            <w:r w:rsidRPr="00387458">
                              <w:rPr>
                                <w:rFonts w:ascii="Sassoon Infant Std" w:hAnsi="Sassoon Infant Std"/>
                                <w:sz w:val="22"/>
                                <w:szCs w:val="22"/>
                                <w:u w:val="single"/>
                              </w:rPr>
                              <w:t>Background and purpose</w:t>
                            </w:r>
                          </w:p>
                          <w:p w14:paraId="665AEBE9" w14:textId="77777777" w:rsidR="00033BC7" w:rsidRPr="00387458" w:rsidRDefault="00033BC7" w:rsidP="00033BC7">
                            <w:pPr>
                              <w:pStyle w:val="ListParagraph"/>
                              <w:spacing w:line="276" w:lineRule="auto"/>
                              <w:ind w:left="0"/>
                              <w:jc w:val="center"/>
                              <w:rPr>
                                <w:rFonts w:ascii="Sassoon Infant Std" w:hAnsi="Sassoon Infant Std"/>
                                <w:sz w:val="22"/>
                                <w:szCs w:val="22"/>
                              </w:rPr>
                            </w:pPr>
                          </w:p>
                          <w:p w14:paraId="49193371" w14:textId="77777777" w:rsidR="00033BC7" w:rsidRPr="00387458" w:rsidRDefault="00033BC7" w:rsidP="00033BC7">
                            <w:pPr>
                              <w:pStyle w:val="ListParagraph"/>
                              <w:spacing w:line="360" w:lineRule="auto"/>
                              <w:ind w:left="0"/>
                              <w:rPr>
                                <w:rFonts w:ascii="Sassoon Infant Std" w:hAnsi="Sassoon Infant Std"/>
                                <w:sz w:val="22"/>
                                <w:szCs w:val="22"/>
                              </w:rPr>
                            </w:pPr>
                            <w:r w:rsidRPr="00387458">
                              <w:rPr>
                                <w:rFonts w:ascii="Sassoon Infant Std" w:hAnsi="Sassoon Infant Std"/>
                                <w:sz w:val="22"/>
                                <w:szCs w:val="22"/>
                              </w:rPr>
                              <w:t>With access to rich and dynamic content, connectivity across the globe, a platform for creativity and a place to engage in debate, digital technologies provide a powerful tool for learning. It is therefore essential that children are fully equipped to have the skills and knowledge to safely access and use digital technologies. This Parent/Carer Acceptable Use Agreement is intended to help share the importance that the school places on keeping children safe with particular regard to online safety. It additionally intends to encourage parents/carers to be actively involved in their child’s online safety education, including encouraging transparent behaviour, critical thinking and reporting. The school will aim to provide every child with the best access it can to online technologies. Filtering, monitoring and alert systems will be in place to help protect children from unnecessary risks. The school will actively encourage children to think critically about content and communication from others and develop strategies for recognising inappropriate content/behaviours and how to deal with them. In return, the school expects the children to demonstrate that they are responsible users of digital technologies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55E3F" id="_x0000_s1027" type="#_x0000_t202" style="position:absolute;margin-left:-23.1pt;margin-top:35.45pt;width:276.75pt;height:48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">
                <v:textbox>
                  <w:txbxContent>
                    <w:p w14:paraId="69E3E1D1" w14:textId="77777777" w:rsidR="00033BC7" w:rsidRPr="00387458" w:rsidRDefault="00033BC7" w:rsidP="00033BC7">
                      <w:pPr>
                        <w:pStyle w:val="ListParagraph"/>
                        <w:spacing w:line="276" w:lineRule="auto"/>
                        <w:ind w:left="0"/>
                        <w:jc w:val="center"/>
                        <w:rPr>
                          <w:rFonts w:ascii="Sassoon Infant Std" w:hAnsi="Sassoon Infant Std"/>
                          <w:sz w:val="22"/>
                          <w:szCs w:val="22"/>
                          <w:u w:val="single"/>
                        </w:rPr>
                      </w:pPr>
                      <w:r w:rsidRPr="00387458">
                        <w:rPr>
                          <w:rFonts w:ascii="Sassoon Infant Std" w:hAnsi="Sassoon Infant Std"/>
                          <w:sz w:val="22"/>
                          <w:szCs w:val="22"/>
                          <w:u w:val="single"/>
                        </w:rPr>
                        <w:t>Background and purpose</w:t>
                      </w:r>
                    </w:p>
                    <w:p w14:paraId="665AEBE9" w14:textId="77777777" w:rsidR="00033BC7" w:rsidRPr="00387458" w:rsidRDefault="00033BC7" w:rsidP="00033BC7">
                      <w:pPr>
                        <w:pStyle w:val="ListParagraph"/>
                        <w:spacing w:line="276" w:lineRule="auto"/>
                        <w:ind w:left="0"/>
                        <w:jc w:val="center"/>
                        <w:rPr>
                          <w:rFonts w:ascii="Sassoon Infant Std" w:hAnsi="Sassoon Infant Std"/>
                          <w:sz w:val="22"/>
                          <w:szCs w:val="22"/>
                        </w:rPr>
                      </w:pPr>
                    </w:p>
                    <w:p w14:paraId="49193371" w14:textId="77777777" w:rsidR="00033BC7" w:rsidRPr="00387458" w:rsidRDefault="00033BC7" w:rsidP="00033BC7">
                      <w:pPr>
                        <w:pStyle w:val="ListParagraph"/>
                        <w:spacing w:line="360" w:lineRule="auto"/>
                        <w:ind w:left="0"/>
                        <w:rPr>
                          <w:rFonts w:ascii="Sassoon Infant Std" w:hAnsi="Sassoon Infant Std"/>
                          <w:sz w:val="22"/>
                          <w:szCs w:val="22"/>
                        </w:rPr>
                      </w:pPr>
                      <w:r w:rsidRPr="00387458">
                        <w:rPr>
                          <w:rFonts w:ascii="Sassoon Infant Std" w:hAnsi="Sassoon Infant Std"/>
                          <w:sz w:val="22"/>
                          <w:szCs w:val="22"/>
                        </w:rPr>
                        <w:t>With access to rich and dynamic content, connectivity across the globe, a platform for creativity and a place to engage in debate, digital technologies provide a powerful tool for learning. It is therefore essential that children are fully equipped to have the skills and knowledge to safely access and use digital technologies. This Parent/Carer Acceptable Use Agreement is intended to help share the importance that the school places on keeping children safe with particular regard to online safety. It additionally intends to encourage parents/carers to be actively involved in their child’s online safety education, including encouraging transparent behaviour, critical thinking and reporting. The school will aim to provide every child with the best access it can to online technologies. Filtering, monitoring and alert systems will be in place to help protect children from unnecessary risks. The school will actively encourage children to think critically about content and communication from others and develop strategies for recognising inappropriate content/behaviours and how to deal with them. In return, the school expects the children to demonstrate that they are responsible users of digital technologies at all times.</w:t>
                      </w:r>
                    </w:p>
                  </w:txbxContent>
                </v:textbox>
                <w10:wrap type="square"/>
              </v:shape>
            </w:pict>
          </mc:Fallback>
        </mc:AlternateContent>
      </w:r>
      <w:r w:rsidR="00066679">
        <w:rPr>
          <w:noProof/>
          <w:lang w:eastAsia="en-GB"/>
        </w:rPr>
        <w:t xml:space="preserve"> </w:t>
      </w:r>
      <w:r w:rsidR="001018CC">
        <w:rPr>
          <w:noProof/>
          <w:lang w:eastAsia="en-GB"/>
        </w:rPr>
        <w:t xml:space="preserve">                                    </w:t>
      </w:r>
      <w:r w:rsidR="00033BC7" w:rsidRPr="00387458">
        <w:rPr>
          <w:rFonts w:ascii="Sassoon Infant Std" w:hAnsi="Sassoon Infant Std"/>
          <w:u w:val="single"/>
        </w:rPr>
        <w:t xml:space="preserve">Parent and Carer Acceptable </w:t>
      </w:r>
      <w:r w:rsidR="008718A0" w:rsidRPr="00387458">
        <w:rPr>
          <w:rFonts w:ascii="Sassoon Infant Std" w:hAnsi="Sassoon Infant Std"/>
          <w:u w:val="single"/>
        </w:rPr>
        <w:t>U</w:t>
      </w:r>
      <w:r w:rsidR="00033BC7" w:rsidRPr="00387458">
        <w:rPr>
          <w:rFonts w:ascii="Sassoon Infant Std" w:hAnsi="Sassoon Infant Std"/>
          <w:u w:val="single"/>
        </w:rPr>
        <w:t xml:space="preserve">se </w:t>
      </w:r>
      <w:r w:rsidR="008718A0" w:rsidRPr="00387458">
        <w:rPr>
          <w:rFonts w:ascii="Sassoon Infant Std" w:hAnsi="Sassoon Infant Std"/>
          <w:u w:val="single"/>
        </w:rPr>
        <w:t>A</w:t>
      </w:r>
      <w:r w:rsidR="00033BC7" w:rsidRPr="00387458">
        <w:rPr>
          <w:rFonts w:ascii="Sassoon Infant Std" w:hAnsi="Sassoon Infant Std"/>
          <w:u w:val="single"/>
        </w:rPr>
        <w:t>greement</w:t>
      </w:r>
    </w:p>
    <w:p w14:paraId="7619DF94" w14:textId="45B3DE2A" w:rsidR="00033BC7" w:rsidRPr="00387458" w:rsidRDefault="00033BC7" w:rsidP="00066679">
      <w:pPr>
        <w:rPr>
          <w:rFonts w:ascii="Sassoon Infant Std" w:hAnsi="Sassoon Infant Std"/>
          <w:u w:val="single"/>
        </w:rPr>
      </w:pPr>
    </w:p>
    <w:p w14:paraId="66D7622C" w14:textId="77777777" w:rsidR="00033BC7" w:rsidRPr="00387458" w:rsidRDefault="00033BC7" w:rsidP="00066679">
      <w:pPr>
        <w:rPr>
          <w:rFonts w:ascii="Sassoon Infant Std" w:hAnsi="Sassoon Infant Std"/>
        </w:rPr>
      </w:pPr>
      <w:r w:rsidRPr="00387458">
        <w:rPr>
          <w:rFonts w:ascii="Sassoon Infant Std" w:hAnsi="Sassoon Infant Std"/>
        </w:rPr>
        <w:t>By signing this you are agreeing to support ou</w:t>
      </w:r>
      <w:r w:rsidR="001018CC" w:rsidRPr="00387458">
        <w:rPr>
          <w:rFonts w:ascii="Sassoon Infant Std" w:hAnsi="Sassoon Infant Std"/>
        </w:rPr>
        <w:t xml:space="preserve">r school with our online safety teaching and procedures. </w:t>
      </w:r>
    </w:p>
    <w:p w14:paraId="6FDE0FF1" w14:textId="77777777" w:rsidR="001018CC" w:rsidRPr="00387458" w:rsidRDefault="001018CC" w:rsidP="001018CC">
      <w:pPr>
        <w:spacing w:after="0" w:line="240" w:lineRule="auto"/>
        <w:rPr>
          <w:rFonts w:ascii="Sassoon Infant Std" w:eastAsia="Calibri" w:hAnsi="Sassoon Infant Std" w:cs="Times New Roman"/>
        </w:rPr>
      </w:pPr>
    </w:p>
    <w:p w14:paraId="35168836" w14:textId="4D007552" w:rsidR="001018CC" w:rsidRPr="00387458" w:rsidRDefault="001018CC" w:rsidP="001018CC">
      <w:pPr>
        <w:spacing w:after="0" w:line="240" w:lineRule="auto"/>
        <w:rPr>
          <w:rFonts w:ascii="Sassoon Infant Std" w:eastAsia="Calibri" w:hAnsi="Sassoon Infant Std" w:cs="Times New Roman"/>
        </w:rPr>
      </w:pPr>
      <w:r w:rsidRPr="00387458">
        <w:rPr>
          <w:rFonts w:ascii="Sassoon Infant Std" w:eastAsia="Calibri" w:hAnsi="Sassoon Infant Std" w:cs="Times New Roman"/>
        </w:rPr>
        <w:t xml:space="preserve">Your child’s </w:t>
      </w:r>
      <w:proofErr w:type="gramStart"/>
      <w:r w:rsidRPr="00387458">
        <w:rPr>
          <w:rFonts w:ascii="Sassoon Infant Std" w:eastAsia="Calibri" w:hAnsi="Sassoon Infant Std" w:cs="Times New Roman"/>
        </w:rPr>
        <w:t>name :</w:t>
      </w:r>
      <w:proofErr w:type="gramEnd"/>
      <w:r w:rsidRPr="00387458">
        <w:rPr>
          <w:rFonts w:ascii="Sassoon Infant Std" w:eastAsia="Calibri" w:hAnsi="Sassoon Infant Std" w:cs="Times New Roman"/>
          <w:u w:val="single"/>
        </w:rPr>
        <w:tab/>
      </w:r>
      <w:r w:rsidRPr="00387458">
        <w:rPr>
          <w:rFonts w:ascii="Sassoon Infant Std" w:eastAsia="Calibri" w:hAnsi="Sassoon Infant Std" w:cs="Times New Roman"/>
          <w:u w:val="single"/>
        </w:rPr>
        <w:tab/>
      </w:r>
      <w:r w:rsidRPr="00387458">
        <w:rPr>
          <w:rFonts w:ascii="Sassoon Infant Std" w:eastAsia="Calibri" w:hAnsi="Sassoon Infant Std" w:cs="Times New Roman"/>
          <w:u w:val="single"/>
        </w:rPr>
        <w:tab/>
      </w:r>
      <w:r w:rsidRPr="00387458">
        <w:rPr>
          <w:rFonts w:ascii="Sassoon Infant Std" w:eastAsia="Calibri" w:hAnsi="Sassoon Infant Std" w:cs="Times New Roman"/>
          <w:u w:val="single"/>
        </w:rPr>
        <w:tab/>
      </w:r>
      <w:r w:rsidR="00387458">
        <w:rPr>
          <w:rFonts w:ascii="Sassoon Infant Std" w:eastAsia="Calibri" w:hAnsi="Sassoon Infant Std" w:cs="Times New Roman"/>
          <w:u w:val="single"/>
        </w:rPr>
        <w:tab/>
      </w:r>
      <w:r w:rsidR="00387458" w:rsidRPr="00387458">
        <w:rPr>
          <w:rFonts w:ascii="Sassoon Infant Std" w:eastAsia="Calibri" w:hAnsi="Sassoon Infant Std" w:cs="Times New Roman"/>
        </w:rPr>
        <w:tab/>
      </w:r>
      <w:r w:rsidRPr="00387458">
        <w:rPr>
          <w:rFonts w:ascii="Sassoon Infant Std" w:eastAsia="Calibri" w:hAnsi="Sassoon Infant Std" w:cs="Times New Roman"/>
        </w:rPr>
        <w:t>Class:</w:t>
      </w:r>
      <w:r w:rsidRPr="00387458">
        <w:rPr>
          <w:rFonts w:ascii="Sassoon Infant Std" w:eastAsia="Calibri" w:hAnsi="Sassoon Infant Std" w:cs="Times New Roman"/>
          <w:noProof/>
          <w:lang w:eastAsia="en-GB"/>
        </w:rPr>
        <w:t xml:space="preserve"> </w:t>
      </w:r>
    </w:p>
    <w:p w14:paraId="3C745C9B" w14:textId="77777777" w:rsidR="001018CC" w:rsidRPr="00387458" w:rsidRDefault="001018CC" w:rsidP="001018CC">
      <w:pPr>
        <w:spacing w:after="0" w:line="240" w:lineRule="auto"/>
        <w:rPr>
          <w:rFonts w:ascii="Sassoon Infant Std" w:eastAsia="Calibri" w:hAnsi="Sassoon Infant Std" w:cs="Times New Roman"/>
        </w:rPr>
      </w:pPr>
      <w:r w:rsidRPr="00387458">
        <w:rPr>
          <w:rFonts w:ascii="Sassoon Infant Std" w:eastAsia="Calibri" w:hAnsi="Sassoon Infant Std" w:cs="Times New Roman"/>
          <w:noProof/>
          <w:lang w:eastAsia="en-GB"/>
        </w:rPr>
        <mc:AlternateContent>
          <mc:Choice Requires="wps">
            <w:drawing>
              <wp:anchor distT="0" distB="0" distL="114300" distR="114300" simplePos="0" relativeHeight="251665408" behindDoc="0" locked="0" layoutInCell="1" allowOverlap="1" wp14:anchorId="31BCFBF2" wp14:editId="3A1A49D5">
                <wp:simplePos x="0" y="0"/>
                <wp:positionH relativeFrom="column">
                  <wp:posOffset>3895725</wp:posOffset>
                </wp:positionH>
                <wp:positionV relativeFrom="paragraph">
                  <wp:posOffset>3810</wp:posOffset>
                </wp:positionV>
                <wp:extent cx="20097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F7D231"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6.75pt,.3pt" to="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" strokecolor="windowText" strokeweight=".5pt">
                <v:stroke joinstyle="miter"/>
              </v:line>
            </w:pict>
          </mc:Fallback>
        </mc:AlternateContent>
      </w:r>
    </w:p>
    <w:p w14:paraId="571169BE" w14:textId="77777777" w:rsidR="001018CC" w:rsidRPr="00387458" w:rsidRDefault="001018CC" w:rsidP="001018CC">
      <w:pPr>
        <w:spacing w:after="0" w:line="240" w:lineRule="auto"/>
        <w:rPr>
          <w:rFonts w:ascii="Sassoon Infant Std" w:eastAsia="Calibri" w:hAnsi="Sassoon Infant Std" w:cs="Times New Roman"/>
        </w:rPr>
      </w:pPr>
    </w:p>
    <w:p w14:paraId="52128A25" w14:textId="24BF4E61" w:rsidR="00033BC7" w:rsidRPr="00387458" w:rsidRDefault="001018CC" w:rsidP="001018CC">
      <w:pPr>
        <w:spacing w:after="0" w:line="240" w:lineRule="auto"/>
        <w:rPr>
          <w:rFonts w:ascii="Sassoon Infant Std" w:eastAsia="Calibri" w:hAnsi="Sassoon Infant Std" w:cs="Times New Roman"/>
          <w:u w:val="single"/>
        </w:rPr>
      </w:pPr>
      <w:r w:rsidRPr="00387458">
        <w:rPr>
          <w:rFonts w:ascii="Sassoon Infant Std" w:eastAsia="Calibri" w:hAnsi="Sassoon Infant Std" w:cs="Times New Roman"/>
          <w:noProof/>
          <w:sz w:val="24"/>
          <w:szCs w:val="24"/>
          <w:lang w:eastAsia="en-GB"/>
        </w:rPr>
        <mc:AlternateContent>
          <mc:Choice Requires="wps">
            <w:drawing>
              <wp:anchor distT="0" distB="0" distL="114300" distR="114300" simplePos="0" relativeHeight="251664384" behindDoc="0" locked="0" layoutInCell="1" allowOverlap="1" wp14:anchorId="1D8F3ED5" wp14:editId="1B6A2BAD">
                <wp:simplePos x="0" y="0"/>
                <wp:positionH relativeFrom="column">
                  <wp:posOffset>3885565</wp:posOffset>
                </wp:positionH>
                <wp:positionV relativeFrom="paragraph">
                  <wp:posOffset>150495</wp:posOffset>
                </wp:positionV>
                <wp:extent cx="20097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29B942"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5.95pt,11.85pt" to="464.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" strokecolor="windowText" strokeweight=".5pt">
                <v:stroke joinstyle="miter"/>
              </v:line>
            </w:pict>
          </mc:Fallback>
        </mc:AlternateContent>
      </w:r>
      <w:r w:rsidRPr="00387458">
        <w:rPr>
          <w:rFonts w:ascii="Sassoon Infant Std" w:eastAsia="Calibri" w:hAnsi="Sassoon Infant Std" w:cs="Times New Roman"/>
        </w:rPr>
        <w:t>Parent/carer signed:</w:t>
      </w:r>
      <w:r w:rsidRPr="00387458">
        <w:rPr>
          <w:rFonts w:ascii="Sassoon Infant Std" w:eastAsia="Calibri" w:hAnsi="Sassoon Infant Std" w:cs="Times New Roman"/>
          <w:u w:val="single"/>
        </w:rPr>
        <w:tab/>
      </w:r>
      <w:r w:rsidRPr="00387458">
        <w:rPr>
          <w:rFonts w:ascii="Sassoon Infant Std" w:eastAsia="Calibri" w:hAnsi="Sassoon Infant Std" w:cs="Times New Roman"/>
          <w:u w:val="single"/>
        </w:rPr>
        <w:tab/>
      </w:r>
      <w:r w:rsidRPr="00387458">
        <w:rPr>
          <w:rFonts w:ascii="Sassoon Infant Std" w:eastAsia="Calibri" w:hAnsi="Sassoon Infant Std" w:cs="Times New Roman"/>
          <w:u w:val="single"/>
        </w:rPr>
        <w:tab/>
      </w:r>
      <w:r w:rsidRPr="00387458">
        <w:rPr>
          <w:rFonts w:ascii="Sassoon Infant Std" w:eastAsia="Calibri" w:hAnsi="Sassoon Infant Std" w:cs="Times New Roman"/>
          <w:u w:val="single"/>
        </w:rPr>
        <w:tab/>
      </w:r>
      <w:r w:rsidR="00387458">
        <w:rPr>
          <w:rFonts w:ascii="Sassoon Infant Std" w:eastAsia="Calibri" w:hAnsi="Sassoon Infant Std" w:cs="Times New Roman"/>
          <w:u w:val="single"/>
        </w:rPr>
        <w:t xml:space="preserve">           </w:t>
      </w:r>
      <w:r w:rsidRPr="00387458">
        <w:rPr>
          <w:rFonts w:ascii="Sassoon Infant Std" w:eastAsia="Calibri" w:hAnsi="Sassoon Infant Std" w:cs="Times New Roman"/>
        </w:rPr>
        <w:t xml:space="preserve">         Date:</w:t>
      </w:r>
      <w:r w:rsidRPr="00387458">
        <w:rPr>
          <w:rFonts w:ascii="Sassoon Infant Std" w:eastAsia="Calibri" w:hAnsi="Sassoon Infant Std" w:cs="Times New Roman"/>
          <w:u w:val="single"/>
        </w:rPr>
        <w:t xml:space="preserve"> </w:t>
      </w:r>
    </w:p>
    <w:p w14:paraId="2C4A8B67" w14:textId="77777777" w:rsidR="003720C8" w:rsidRPr="00387458" w:rsidRDefault="003720C8" w:rsidP="00066679">
      <w:pPr>
        <w:rPr>
          <w:rFonts w:ascii="Sassoon Infant Std" w:hAnsi="Sassoon Infant Std"/>
          <w:u w:val="single"/>
        </w:rPr>
      </w:pPr>
    </w:p>
    <w:sectPr w:rsidR="003720C8" w:rsidRPr="00387458" w:rsidSect="003720C8">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67FE" w14:textId="77777777" w:rsidR="006C4742" w:rsidRDefault="006C4742" w:rsidP="00D426CE">
      <w:pPr>
        <w:spacing w:after="0" w:line="240" w:lineRule="auto"/>
      </w:pPr>
      <w:r>
        <w:separator/>
      </w:r>
    </w:p>
  </w:endnote>
  <w:endnote w:type="continuationSeparator" w:id="0">
    <w:p w14:paraId="08041ED0" w14:textId="77777777" w:rsidR="006C4742" w:rsidRDefault="006C4742" w:rsidP="00D4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2F6B" w14:textId="77777777" w:rsidR="006C4742" w:rsidRDefault="006C4742" w:rsidP="00D426CE">
      <w:pPr>
        <w:spacing w:after="0" w:line="240" w:lineRule="auto"/>
      </w:pPr>
      <w:r>
        <w:separator/>
      </w:r>
    </w:p>
  </w:footnote>
  <w:footnote w:type="continuationSeparator" w:id="0">
    <w:p w14:paraId="4C0A647C" w14:textId="77777777" w:rsidR="006C4742" w:rsidRDefault="006C4742" w:rsidP="00D42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B3CB" w14:textId="7BBA61E6" w:rsidR="00D426CE" w:rsidRDefault="00387458">
    <w:pPr>
      <w:pStyle w:val="Header"/>
    </w:pPr>
    <w:r w:rsidRPr="00387458">
      <w:drawing>
        <wp:inline distT="0" distB="0" distL="0" distR="0" wp14:anchorId="384AB38F" wp14:editId="24D74A4B">
          <wp:extent cx="2921150" cy="95889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921150" cy="958899"/>
                  </a:xfrm>
                  <a:prstGeom prst="rect">
                    <a:avLst/>
                  </a:prstGeom>
                </pic:spPr>
              </pic:pic>
            </a:graphicData>
          </a:graphic>
        </wp:inline>
      </w:drawing>
    </w:r>
  </w:p>
  <w:p w14:paraId="6D884BC2" w14:textId="77777777" w:rsidR="00D426CE" w:rsidRDefault="00D42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69F6"/>
    <w:multiLevelType w:val="hybridMultilevel"/>
    <w:tmpl w:val="A896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15CFC"/>
    <w:multiLevelType w:val="hybridMultilevel"/>
    <w:tmpl w:val="29E0D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1A1BC3"/>
    <w:multiLevelType w:val="hybridMultilevel"/>
    <w:tmpl w:val="7B0AA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C876CA"/>
    <w:multiLevelType w:val="hybridMultilevel"/>
    <w:tmpl w:val="76D8C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9214213">
    <w:abstractNumId w:val="0"/>
  </w:num>
  <w:num w:numId="2" w16cid:durableId="688020909">
    <w:abstractNumId w:val="2"/>
  </w:num>
  <w:num w:numId="3" w16cid:durableId="1959020582">
    <w:abstractNumId w:val="3"/>
  </w:num>
  <w:num w:numId="4" w16cid:durableId="552236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CE"/>
    <w:rsid w:val="00033BC7"/>
    <w:rsid w:val="00066679"/>
    <w:rsid w:val="00093F66"/>
    <w:rsid w:val="001018CC"/>
    <w:rsid w:val="003720C8"/>
    <w:rsid w:val="00387458"/>
    <w:rsid w:val="003B3054"/>
    <w:rsid w:val="00455055"/>
    <w:rsid w:val="006C4742"/>
    <w:rsid w:val="008718A0"/>
    <w:rsid w:val="00D426CE"/>
    <w:rsid w:val="00EA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F5B4"/>
  <w15:chartTrackingRefBased/>
  <w15:docId w15:val="{68EEA402-308C-48E0-A344-2ACB63CE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CE"/>
  </w:style>
  <w:style w:type="paragraph" w:styleId="Footer">
    <w:name w:val="footer"/>
    <w:basedOn w:val="Normal"/>
    <w:link w:val="FooterChar"/>
    <w:uiPriority w:val="99"/>
    <w:unhideWhenUsed/>
    <w:rsid w:val="00D42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CE"/>
  </w:style>
  <w:style w:type="paragraph" w:styleId="ListParagraph">
    <w:name w:val="List Paragraph"/>
    <w:basedOn w:val="Normal"/>
    <w:uiPriority w:val="34"/>
    <w:qFormat/>
    <w:rsid w:val="00EA631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f8ace6-9293-4ace-8446-556132adf663" xsi:nil="true"/>
    <lcf76f155ced4ddcb4097134ff3c332f xmlns="62559918-43d9-4c28-8793-bba58b7259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BC4F9A9668E4DBD687FFEA2FE0D61" ma:contentTypeVersion="16" ma:contentTypeDescription="Create a new document." ma:contentTypeScope="" ma:versionID="ffdae4d57fce307b0dc9264878f22afc">
  <xsd:schema xmlns:xsd="http://www.w3.org/2001/XMLSchema" xmlns:xs="http://www.w3.org/2001/XMLSchema" xmlns:p="http://schemas.microsoft.com/office/2006/metadata/properties" xmlns:ns2="62559918-43d9-4c28-8793-bba58b7259b7" xmlns:ns3="c0f8ace6-9293-4ace-8446-556132adf663" targetNamespace="http://schemas.microsoft.com/office/2006/metadata/properties" ma:root="true" ma:fieldsID="96ffc77181b97853da69c171a7ff21c7" ns2:_="" ns3:_="">
    <xsd:import namespace="62559918-43d9-4c28-8793-bba58b7259b7"/>
    <xsd:import namespace="c0f8ace6-9293-4ace-8446-556132adf6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59918-43d9-4c28-8793-bba58b725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f55a224-095f-4da9-9687-d73f269d84a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8ace6-9293-4ace-8446-556132adf6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60fb50-38b2-4d51-b9b1-c3fe418126fa}" ma:internalName="TaxCatchAll" ma:showField="CatchAllData" ma:web="c0f8ace6-9293-4ace-8446-556132adf66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320AD-98B2-4A24-A5D7-CDF5EEFC9AA6}">
  <ds:schemaRef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62559918-43d9-4c28-8793-bba58b7259b7"/>
    <ds:schemaRef ds:uri="c0f8ace6-9293-4ace-8446-556132adf663"/>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4FAF877A-938F-407F-9A5D-1B3AA60BF0AD}">
  <ds:schemaRefs>
    <ds:schemaRef ds:uri="http://schemas.microsoft.com/sharepoint/v3/contenttype/forms"/>
  </ds:schemaRefs>
</ds:datastoreItem>
</file>

<file path=customXml/itemProps3.xml><?xml version="1.0" encoding="utf-8"?>
<ds:datastoreItem xmlns:ds="http://schemas.openxmlformats.org/officeDocument/2006/customXml" ds:itemID="{52A111E6-7261-486F-9A76-A17051689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59918-43d9-4c28-8793-bba58b7259b7"/>
    <ds:schemaRef ds:uri="c0f8ace6-9293-4ace-8446-556132adf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Skippins</dc:creator>
  <cp:keywords/>
  <dc:description/>
  <cp:lastModifiedBy>Zoe Williams</cp:lastModifiedBy>
  <cp:revision>3</cp:revision>
  <dcterms:created xsi:type="dcterms:W3CDTF">2022-09-06T07:51:00Z</dcterms:created>
  <dcterms:modified xsi:type="dcterms:W3CDTF">2023-02-06T21:57:00Z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0x010100582BC4F9A9668E4DBD687FFEA2FE0D61</vt:lpwstr>
  </property>
  <property fmtid="{D5CDD505-2E9C-101B-9397-08002B2CF9AE}" pid="3" name="MediaServiceImageTags">
    <vt:lpwstr/>
  </property>
</Properties>
</file>